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62" w:rsidRPr="006C5F1D" w:rsidRDefault="004663F3" w:rsidP="00161856">
      <w:pPr>
        <w:jc w:val="center"/>
        <w:rPr>
          <w:i/>
          <w:highlight w:val="yellow"/>
        </w:rPr>
      </w:pPr>
      <w:r w:rsidRPr="006C5F1D">
        <w:rPr>
          <w:i/>
          <w:highlight w:val="yellow"/>
        </w:rPr>
        <w:t>School Name</w:t>
      </w:r>
    </w:p>
    <w:p w:rsidR="007D4B4D" w:rsidRPr="006C5F1D" w:rsidRDefault="00AE6D62">
      <w:pPr>
        <w:jc w:val="center"/>
        <w:rPr>
          <w:i/>
          <w:highlight w:val="yellow"/>
        </w:rPr>
      </w:pPr>
      <w:r w:rsidRPr="006C5F1D">
        <w:rPr>
          <w:i/>
          <w:highlight w:val="yellow"/>
        </w:rPr>
        <w:t>Instructor</w:t>
      </w:r>
      <w:r w:rsidR="004663F3" w:rsidRPr="006C5F1D">
        <w:rPr>
          <w:i/>
          <w:highlight w:val="yellow"/>
        </w:rPr>
        <w:t xml:space="preserve"> Name</w:t>
      </w:r>
    </w:p>
    <w:p w:rsidR="00AE6D62" w:rsidRPr="004663F3" w:rsidRDefault="007D4B4D">
      <w:pPr>
        <w:jc w:val="center"/>
        <w:rPr>
          <w:i/>
        </w:rPr>
      </w:pPr>
      <w:r w:rsidRPr="006C5F1D">
        <w:rPr>
          <w:i/>
          <w:highlight w:val="yellow"/>
        </w:rPr>
        <w:t>Instructor e-mail</w:t>
      </w:r>
      <w:r>
        <w:rPr>
          <w:i/>
        </w:rPr>
        <w:t xml:space="preserve"> </w:t>
      </w:r>
    </w:p>
    <w:p w:rsidR="0015614D" w:rsidRDefault="0015614D" w:rsidP="00A72B89">
      <w:pPr>
        <w:pStyle w:val="Heading1"/>
        <w:ind w:left="0" w:firstLine="720"/>
      </w:pPr>
    </w:p>
    <w:p w:rsidR="00AE6D62" w:rsidRPr="006C5F1D" w:rsidRDefault="00FE2773" w:rsidP="00161856">
      <w:pPr>
        <w:ind w:firstLine="720"/>
        <w:rPr>
          <w:b/>
          <w:bCs/>
          <w:highlight w:val="yellow"/>
        </w:rPr>
      </w:pPr>
      <w:r w:rsidRPr="006C5F1D">
        <w:rPr>
          <w:b/>
          <w:bCs/>
          <w:highlight w:val="yellow"/>
        </w:rPr>
        <w:t>Cluster: Architecture and Construction</w:t>
      </w:r>
    </w:p>
    <w:p w:rsidR="00FE2661" w:rsidRPr="006C5F1D" w:rsidRDefault="00FE2773" w:rsidP="00A72B89">
      <w:pPr>
        <w:ind w:firstLine="720"/>
        <w:rPr>
          <w:b/>
          <w:bCs/>
          <w:highlight w:val="yellow"/>
        </w:rPr>
      </w:pPr>
      <w:r w:rsidRPr="006C5F1D">
        <w:rPr>
          <w:b/>
          <w:bCs/>
          <w:highlight w:val="yellow"/>
        </w:rPr>
        <w:t>Pathway</w:t>
      </w:r>
      <w:r w:rsidR="00B0601E" w:rsidRPr="006C5F1D">
        <w:rPr>
          <w:b/>
          <w:bCs/>
          <w:highlight w:val="yellow"/>
        </w:rPr>
        <w:t xml:space="preserve"> Program</w:t>
      </w:r>
      <w:r w:rsidRPr="006C5F1D">
        <w:rPr>
          <w:b/>
          <w:bCs/>
          <w:highlight w:val="yellow"/>
        </w:rPr>
        <w:t>: Building Construction</w:t>
      </w:r>
    </w:p>
    <w:p w:rsidR="00AE6D62" w:rsidRPr="006C5F1D" w:rsidRDefault="00FE2661">
      <w:pPr>
        <w:ind w:left="360"/>
        <w:rPr>
          <w:b/>
          <w:highlight w:val="yellow"/>
        </w:rPr>
      </w:pPr>
      <w:r w:rsidRPr="006C5F1D">
        <w:rPr>
          <w:highlight w:val="yellow"/>
        </w:rPr>
        <w:tab/>
      </w:r>
      <w:r w:rsidRPr="006C5F1D">
        <w:rPr>
          <w:b/>
          <w:highlight w:val="yellow"/>
        </w:rPr>
        <w:t>Course Name</w:t>
      </w:r>
      <w:r w:rsidR="00FE2773" w:rsidRPr="006C5F1D">
        <w:rPr>
          <w:b/>
          <w:highlight w:val="yellow"/>
        </w:rPr>
        <w:t xml:space="preserve">: </w:t>
      </w:r>
    </w:p>
    <w:p w:rsidR="00A72B89" w:rsidRPr="004636E2" w:rsidRDefault="00FE2773" w:rsidP="00A72B89">
      <w:pPr>
        <w:pStyle w:val="BodyTextIndent"/>
        <w:ind w:left="0" w:firstLine="720"/>
        <w:rPr>
          <w:b/>
          <w:bCs/>
        </w:rPr>
      </w:pPr>
      <w:r w:rsidRPr="006C5F1D">
        <w:rPr>
          <w:b/>
          <w:bCs/>
          <w:highlight w:val="yellow"/>
        </w:rPr>
        <w:t xml:space="preserve">Course Number: </w:t>
      </w:r>
    </w:p>
    <w:p w:rsidR="00AE6D62" w:rsidRPr="004636E2" w:rsidRDefault="00AE6D62">
      <w:pPr>
        <w:ind w:left="360"/>
      </w:pPr>
    </w:p>
    <w:p w:rsidR="00FE2661" w:rsidRPr="004636E2" w:rsidRDefault="00FE2661" w:rsidP="00A72B89">
      <w:pPr>
        <w:ind w:left="720"/>
        <w:rPr>
          <w:b/>
          <w:sz w:val="22"/>
          <w:szCs w:val="22"/>
        </w:rPr>
      </w:pPr>
      <w:r w:rsidRPr="004636E2">
        <w:rPr>
          <w:b/>
          <w:sz w:val="22"/>
          <w:szCs w:val="22"/>
        </w:rPr>
        <w:t>Course Description</w:t>
      </w:r>
    </w:p>
    <w:p w:rsidR="00A72B89" w:rsidRPr="004636E2" w:rsidRDefault="00FE287E" w:rsidP="00A72B89">
      <w:pPr>
        <w:ind w:left="720"/>
        <w:rPr>
          <w:sz w:val="22"/>
          <w:szCs w:val="22"/>
        </w:rPr>
      </w:pPr>
      <w:r>
        <w:rPr>
          <w:sz w:val="22"/>
          <w:szCs w:val="22"/>
          <w:highlight w:val="yellow"/>
        </w:rPr>
        <w:t>NCCER Building Construction 1</w:t>
      </w:r>
      <w:r w:rsidR="00A72B89" w:rsidRPr="006C5F1D">
        <w:rPr>
          <w:sz w:val="22"/>
          <w:szCs w:val="22"/>
          <w:highlight w:val="yellow"/>
        </w:rPr>
        <w:t xml:space="preserve"> is a one-credit course designed to facilitate student understanding of the framing phase of a structure.  Students become familiar with the framing components of a structure.  Topics include career opportunities, safety, lumber, material estimation, floor systems, wall framing, ceiling framing, stair construction, roof framing, and roof materials in various structures.</w:t>
      </w:r>
    </w:p>
    <w:p w:rsidR="00A72B89" w:rsidRPr="004636E2" w:rsidRDefault="00A72B89" w:rsidP="00A72B89">
      <w:pPr>
        <w:autoSpaceDE w:val="0"/>
        <w:autoSpaceDN w:val="0"/>
        <w:adjustRightInd w:val="0"/>
        <w:ind w:left="720"/>
        <w:rPr>
          <w:color w:val="000000"/>
          <w:sz w:val="22"/>
          <w:szCs w:val="22"/>
        </w:rPr>
      </w:pPr>
    </w:p>
    <w:p w:rsidR="00A72B89" w:rsidRPr="004636E2" w:rsidRDefault="00A72B89" w:rsidP="00A72B89">
      <w:pPr>
        <w:autoSpaceDE w:val="0"/>
        <w:autoSpaceDN w:val="0"/>
        <w:adjustRightInd w:val="0"/>
        <w:ind w:left="720"/>
        <w:rPr>
          <w:color w:val="000000"/>
          <w:sz w:val="22"/>
          <w:szCs w:val="22"/>
        </w:rPr>
      </w:pPr>
      <w:r w:rsidRPr="004636E2">
        <w:rPr>
          <w:color w:val="000000"/>
          <w:sz w:val="22"/>
          <w:szCs w:val="22"/>
        </w:rPr>
        <w:t>Content standards for this course are not intended to serve as the entire curriculum.  Teachers are encouraged to expand the curriculum beyond the limits of these content standards to accommodate specific community interests and utilize local resources.  This course encourages critical thinking, use of the scientific method, integration of technology, development of student leaders</w:t>
      </w:r>
      <w:bookmarkStart w:id="0" w:name="_GoBack"/>
      <w:bookmarkEnd w:id="0"/>
      <w:r w:rsidRPr="004636E2">
        <w:rPr>
          <w:color w:val="000000"/>
          <w:sz w:val="22"/>
          <w:szCs w:val="22"/>
        </w:rPr>
        <w:t>hip skills, and application of knowledge and skills related to practical questions and problems.  Safety concepts are integrated into instruction to the maximum extent possible.</w:t>
      </w:r>
    </w:p>
    <w:p w:rsidR="00A72B89" w:rsidRPr="004636E2" w:rsidRDefault="00A72B89" w:rsidP="00A72B89">
      <w:pPr>
        <w:autoSpaceDE w:val="0"/>
        <w:autoSpaceDN w:val="0"/>
        <w:adjustRightInd w:val="0"/>
        <w:ind w:left="720"/>
        <w:rPr>
          <w:color w:val="000000"/>
          <w:sz w:val="22"/>
          <w:szCs w:val="22"/>
        </w:rPr>
      </w:pPr>
    </w:p>
    <w:p w:rsidR="00A72B89" w:rsidRPr="004636E2" w:rsidRDefault="00A72B89" w:rsidP="00A72B89">
      <w:pPr>
        <w:autoSpaceDE w:val="0"/>
        <w:autoSpaceDN w:val="0"/>
        <w:adjustRightInd w:val="0"/>
        <w:ind w:left="720"/>
        <w:rPr>
          <w:color w:val="000000"/>
          <w:sz w:val="22"/>
          <w:szCs w:val="22"/>
        </w:rPr>
      </w:pPr>
      <w:r w:rsidRPr="004636E2">
        <w:rPr>
          <w:color w:val="000000"/>
          <w:sz w:val="22"/>
          <w:szCs w:val="22"/>
        </w:rPr>
        <w:t>Co</w:t>
      </w:r>
      <w:r w:rsidR="00291999" w:rsidRPr="004636E2">
        <w:rPr>
          <w:color w:val="000000"/>
          <w:sz w:val="22"/>
          <w:szCs w:val="22"/>
        </w:rPr>
        <w:t>-</w:t>
      </w:r>
      <w:r w:rsidRPr="004636E2">
        <w:rPr>
          <w:color w:val="000000"/>
          <w:sz w:val="22"/>
          <w:szCs w:val="22"/>
        </w:rPr>
        <w:t>curricular components of this course are SkillsUSA</w:t>
      </w:r>
      <w:r w:rsidR="0034261E">
        <w:rPr>
          <w:color w:val="000000"/>
          <w:sz w:val="22"/>
          <w:szCs w:val="22"/>
        </w:rPr>
        <w:t xml:space="preserve"> Leadership Development and Technical Development</w:t>
      </w:r>
      <w:r w:rsidRPr="004636E2">
        <w:rPr>
          <w:color w:val="000000"/>
          <w:sz w:val="22"/>
          <w:szCs w:val="22"/>
        </w:rPr>
        <w:t xml:space="preserve"> progra</w:t>
      </w:r>
      <w:r w:rsidR="0034261E">
        <w:rPr>
          <w:color w:val="000000"/>
          <w:sz w:val="22"/>
          <w:szCs w:val="22"/>
        </w:rPr>
        <w:t xml:space="preserve">ms. </w:t>
      </w:r>
      <w:r w:rsidRPr="004636E2">
        <w:rPr>
          <w:color w:val="000000"/>
          <w:sz w:val="22"/>
          <w:szCs w:val="22"/>
        </w:rPr>
        <w:t>These programs provide opportunities that help students develop their potential for premier leadership, personal growth,</w:t>
      </w:r>
      <w:r w:rsidR="00FE2773" w:rsidRPr="004636E2">
        <w:rPr>
          <w:color w:val="000000"/>
          <w:sz w:val="22"/>
          <w:szCs w:val="22"/>
        </w:rPr>
        <w:t xml:space="preserve"> employability,</w:t>
      </w:r>
      <w:r w:rsidRPr="004636E2">
        <w:rPr>
          <w:color w:val="000000"/>
          <w:sz w:val="22"/>
          <w:szCs w:val="22"/>
        </w:rPr>
        <w:t xml:space="preserve"> and career success.</w:t>
      </w:r>
    </w:p>
    <w:p w:rsidR="00A72B89" w:rsidRPr="004636E2" w:rsidRDefault="00A72B89" w:rsidP="00A72B89">
      <w:pPr>
        <w:ind w:firstLine="720"/>
      </w:pPr>
    </w:p>
    <w:p w:rsidR="00A72B89" w:rsidRPr="004636E2" w:rsidRDefault="00A72B89" w:rsidP="00A72B89">
      <w:pPr>
        <w:ind w:firstLine="720"/>
      </w:pPr>
      <w:r w:rsidRPr="004636E2">
        <w:t xml:space="preserve">Recommended Maximum </w:t>
      </w:r>
      <w:r w:rsidR="007E73EA">
        <w:t xml:space="preserve">Safe </w:t>
      </w:r>
      <w:r w:rsidRPr="004636E2">
        <w:t>Enrollment: 20</w:t>
      </w:r>
    </w:p>
    <w:p w:rsidR="00A72B89" w:rsidRPr="004636E2" w:rsidRDefault="00A72B89" w:rsidP="00A72B89">
      <w:pPr>
        <w:ind w:firstLine="720"/>
      </w:pPr>
      <w:r w:rsidRPr="004636E2">
        <w:t>Recommended Hours of Instruction: 140 – 180</w:t>
      </w:r>
    </w:p>
    <w:p w:rsidR="004636E2" w:rsidRPr="002E192C" w:rsidRDefault="00A72B89" w:rsidP="002E192C">
      <w:pPr>
        <w:ind w:left="720"/>
        <w:rPr>
          <w:b/>
          <w:sz w:val="20"/>
          <w:szCs w:val="20"/>
        </w:rPr>
      </w:pPr>
      <w:r w:rsidRPr="004636E2">
        <w:t xml:space="preserve">Prerequisite: </w:t>
      </w:r>
      <w:r w:rsidR="00FE287E">
        <w:t>Appropriate placement based on Kudor or Interest Inventory.</w:t>
      </w:r>
      <w:r w:rsidR="004636E2" w:rsidRPr="002E192C">
        <w:rPr>
          <w:b/>
          <w:i/>
          <w:sz w:val="20"/>
          <w:szCs w:val="20"/>
        </w:rPr>
        <w:t xml:space="preserve"> </w:t>
      </w:r>
    </w:p>
    <w:p w:rsidR="00FE2661" w:rsidRPr="004636E2" w:rsidRDefault="00FE2661" w:rsidP="004636E2">
      <w:pPr>
        <w:ind w:firstLine="720"/>
        <w:rPr>
          <w:b/>
        </w:rPr>
      </w:pPr>
    </w:p>
    <w:p w:rsidR="00D02743" w:rsidRPr="004636E2" w:rsidRDefault="00D02743" w:rsidP="000B1BB7">
      <w:pPr>
        <w:pStyle w:val="BodyTextIndent"/>
        <w:ind w:firstLine="360"/>
        <w:rPr>
          <w:b/>
        </w:rPr>
      </w:pPr>
      <w:r w:rsidRPr="004636E2">
        <w:rPr>
          <w:b/>
        </w:rPr>
        <w:t>Project-Based Learning</w:t>
      </w:r>
    </w:p>
    <w:p w:rsidR="00D02743" w:rsidRPr="004636E2" w:rsidRDefault="00D02743" w:rsidP="00D02743">
      <w:pPr>
        <w:pStyle w:val="BodyTextIndent"/>
        <w:ind w:left="720"/>
        <w:rPr>
          <w:b/>
        </w:rPr>
      </w:pPr>
      <w:r w:rsidRPr="004636E2">
        <w:rPr>
          <w:iCs/>
        </w:rPr>
        <w:t>Students will participate in project-based learning exercises that support the learning and performance objectives of this course. These projects will simulate on-the-job experiences that include problem solving, estimating, researching/referencing, and hands-on practice. Current</w:t>
      </w:r>
      <w:r w:rsidR="004636E2" w:rsidRPr="004636E2">
        <w:rPr>
          <w:iCs/>
        </w:rPr>
        <w:t xml:space="preserve"> industry-based</w:t>
      </w:r>
      <w:r w:rsidRPr="004636E2">
        <w:rPr>
          <w:iCs/>
        </w:rPr>
        <w:t xml:space="preserve"> technical </w:t>
      </w:r>
      <w:r w:rsidR="004636E2" w:rsidRPr="004636E2">
        <w:rPr>
          <w:iCs/>
        </w:rPr>
        <w:t>s</w:t>
      </w:r>
      <w:r w:rsidR="0034261E">
        <w:rPr>
          <w:iCs/>
        </w:rPr>
        <w:t>tandards and modified SkillsUSA</w:t>
      </w:r>
      <w:r w:rsidR="004636E2" w:rsidRPr="004636E2">
        <w:rPr>
          <w:iCs/>
        </w:rPr>
        <w:t xml:space="preserve"> Contest P</w:t>
      </w:r>
      <w:r w:rsidRPr="004636E2">
        <w:rPr>
          <w:iCs/>
        </w:rPr>
        <w:t>rojects will serve as the basis for many of these projects.</w:t>
      </w:r>
    </w:p>
    <w:p w:rsidR="00D02743" w:rsidRPr="004636E2" w:rsidRDefault="00D02743" w:rsidP="000B1BB7">
      <w:pPr>
        <w:pStyle w:val="BodyTextIndent"/>
        <w:ind w:firstLine="360"/>
        <w:rPr>
          <w:b/>
        </w:rPr>
      </w:pPr>
    </w:p>
    <w:p w:rsidR="000B1BB7" w:rsidRPr="004636E2" w:rsidRDefault="00161856" w:rsidP="000B1BB7">
      <w:pPr>
        <w:pStyle w:val="BodyTextIndent"/>
        <w:ind w:firstLine="360"/>
        <w:rPr>
          <w:b/>
        </w:rPr>
      </w:pPr>
      <w:r w:rsidRPr="004636E2">
        <w:rPr>
          <w:b/>
        </w:rPr>
        <w:t>CTSO Employability and Leadership</w:t>
      </w:r>
      <w:r w:rsidR="000B1BB7" w:rsidRPr="004636E2">
        <w:rPr>
          <w:b/>
        </w:rPr>
        <w:t xml:space="preserve"> Activities:</w:t>
      </w:r>
    </w:p>
    <w:p w:rsidR="00E326B5" w:rsidRPr="004636E2" w:rsidRDefault="00E326B5" w:rsidP="00E326B5">
      <w:pPr>
        <w:pStyle w:val="Default"/>
        <w:ind w:left="720"/>
        <w:rPr>
          <w:rFonts w:ascii="Times New Roman" w:hAnsi="Times New Roman" w:cs="Times New Roman"/>
        </w:rPr>
      </w:pPr>
      <w:r w:rsidRPr="004636E2">
        <w:rPr>
          <w:rFonts w:ascii="Times New Roman" w:hAnsi="Times New Roman" w:cs="Times New Roman"/>
          <w:iCs/>
        </w:rPr>
        <w:t>Each student will prepare and deliver a Job Skills Demonstration, a Prepared Speech, and participate in a mock Job Interview based on the current SkillsUSA</w:t>
      </w:r>
      <w:r w:rsidR="0034261E">
        <w:rPr>
          <w:rFonts w:ascii="Times New Roman" w:hAnsi="Times New Roman" w:cs="Times New Roman"/>
          <w:iCs/>
        </w:rPr>
        <w:t xml:space="preserve"> Technical Standards</w:t>
      </w:r>
      <w:r w:rsidRPr="004636E2">
        <w:rPr>
          <w:rFonts w:ascii="Times New Roman" w:hAnsi="Times New Roman" w:cs="Times New Roman"/>
          <w:iCs/>
        </w:rPr>
        <w:t xml:space="preserve"> as graded exercises. Top performing students may have the opportunity to represent our school at state-level competition. </w:t>
      </w:r>
    </w:p>
    <w:p w:rsidR="00E326B5" w:rsidRPr="004636E2" w:rsidRDefault="00986CF9" w:rsidP="00E326B5">
      <w:pPr>
        <w:pStyle w:val="Default"/>
        <w:ind w:left="720"/>
        <w:rPr>
          <w:rFonts w:ascii="Times New Roman" w:hAnsi="Times New Roman" w:cs="Times New Roman"/>
          <w:iCs/>
        </w:rPr>
      </w:pPr>
      <w:r>
        <w:rPr>
          <w:rFonts w:ascii="Times New Roman" w:hAnsi="Times New Roman" w:cs="Times New Roman"/>
          <w:iCs/>
        </w:rPr>
        <w:t>Under adult supervisi</w:t>
      </w:r>
      <w:r w:rsidR="0034261E">
        <w:rPr>
          <w:rFonts w:ascii="Times New Roman" w:hAnsi="Times New Roman" w:cs="Times New Roman"/>
          <w:iCs/>
        </w:rPr>
        <w:t xml:space="preserve">on, a balanced SkillsUSA </w:t>
      </w:r>
      <w:r>
        <w:rPr>
          <w:rFonts w:ascii="Times New Roman" w:hAnsi="Times New Roman" w:cs="Times New Roman"/>
          <w:iCs/>
        </w:rPr>
        <w:t>P</w:t>
      </w:r>
      <w:r w:rsidR="00B0601E">
        <w:rPr>
          <w:rFonts w:ascii="Times New Roman" w:hAnsi="Times New Roman" w:cs="Times New Roman"/>
          <w:iCs/>
        </w:rPr>
        <w:t>rogram of W</w:t>
      </w:r>
      <w:r>
        <w:rPr>
          <w:rFonts w:ascii="Times New Roman" w:hAnsi="Times New Roman" w:cs="Times New Roman"/>
          <w:iCs/>
        </w:rPr>
        <w:t>ork will be developed and executed by student</w:t>
      </w:r>
      <w:r w:rsidR="00B0601E">
        <w:rPr>
          <w:rFonts w:ascii="Times New Roman" w:hAnsi="Times New Roman" w:cs="Times New Roman"/>
          <w:iCs/>
        </w:rPr>
        <w:t>s as a co-curricular, integrated potion of this course.</w:t>
      </w:r>
      <w:r w:rsidR="00CB2990">
        <w:rPr>
          <w:rFonts w:ascii="Times New Roman" w:hAnsi="Times New Roman" w:cs="Times New Roman"/>
          <w:iCs/>
        </w:rPr>
        <w:t xml:space="preserve"> Outstanding student achievement will be noted and submitted to SkillsUSA, ACRI, “Go Build”, and others for possibly further recognition.</w:t>
      </w:r>
    </w:p>
    <w:p w:rsidR="00986CF9" w:rsidRDefault="00986CF9" w:rsidP="00161856">
      <w:pPr>
        <w:pStyle w:val="BodyTextIndent"/>
        <w:ind w:firstLine="360"/>
        <w:rPr>
          <w:b/>
        </w:rPr>
      </w:pPr>
    </w:p>
    <w:p w:rsidR="00161856" w:rsidRPr="004636E2" w:rsidRDefault="00161856" w:rsidP="00161856">
      <w:pPr>
        <w:pStyle w:val="BodyTextIndent"/>
        <w:ind w:firstLine="360"/>
        <w:rPr>
          <w:b/>
        </w:rPr>
      </w:pPr>
      <w:r w:rsidRPr="004636E2">
        <w:rPr>
          <w:b/>
        </w:rPr>
        <w:t>CTSO Technical Development Activities:</w:t>
      </w:r>
    </w:p>
    <w:p w:rsidR="004636E2" w:rsidRPr="004636E2" w:rsidRDefault="00D02743" w:rsidP="004636E2">
      <w:pPr>
        <w:pStyle w:val="Default"/>
        <w:ind w:left="720"/>
        <w:rPr>
          <w:rFonts w:ascii="Times New Roman" w:hAnsi="Times New Roman" w:cs="Times New Roman"/>
        </w:rPr>
      </w:pPr>
      <w:r w:rsidRPr="004636E2">
        <w:rPr>
          <w:rFonts w:ascii="Times New Roman" w:hAnsi="Times New Roman" w:cs="Times New Roman"/>
          <w:iCs/>
        </w:rPr>
        <w:t>Students will</w:t>
      </w:r>
      <w:r w:rsidR="004636E2" w:rsidRPr="004636E2">
        <w:rPr>
          <w:rFonts w:ascii="Times New Roman" w:hAnsi="Times New Roman" w:cs="Times New Roman"/>
          <w:iCs/>
        </w:rPr>
        <w:t xml:space="preserve"> practice and develop technical skills pertinent to this career pathway as</w:t>
      </w:r>
      <w:r w:rsidR="0034261E">
        <w:rPr>
          <w:rFonts w:ascii="Times New Roman" w:hAnsi="Times New Roman" w:cs="Times New Roman"/>
          <w:iCs/>
        </w:rPr>
        <w:t xml:space="preserve"> outlined in   SkillsUSA </w:t>
      </w:r>
      <w:r w:rsidR="004636E2" w:rsidRPr="004636E2">
        <w:rPr>
          <w:rFonts w:ascii="Times New Roman" w:hAnsi="Times New Roman" w:cs="Times New Roman"/>
          <w:iCs/>
        </w:rPr>
        <w:t xml:space="preserve">Technical Standards and Contest Projects through graded project-based learning experiences. Top performing students may have the opportunity to represent our school at state-level competition. </w:t>
      </w:r>
    </w:p>
    <w:p w:rsidR="000B1BB7" w:rsidRPr="004636E2" w:rsidRDefault="000B1BB7" w:rsidP="004636E2">
      <w:pPr>
        <w:pStyle w:val="BodyTextIndent"/>
        <w:ind w:left="720"/>
        <w:rPr>
          <w:b/>
        </w:rPr>
      </w:pPr>
    </w:p>
    <w:p w:rsidR="00986CF9" w:rsidRDefault="00986CF9" w:rsidP="002E192C">
      <w:pPr>
        <w:pStyle w:val="BodyTextIndent"/>
        <w:ind w:left="0" w:firstLine="720"/>
        <w:rPr>
          <w:b/>
        </w:rPr>
      </w:pPr>
    </w:p>
    <w:p w:rsidR="00986CF9" w:rsidRDefault="00986CF9" w:rsidP="002E192C">
      <w:pPr>
        <w:pStyle w:val="BodyTextIndent"/>
        <w:ind w:left="0" w:firstLine="720"/>
        <w:rPr>
          <w:b/>
        </w:rPr>
      </w:pPr>
    </w:p>
    <w:p w:rsidR="00FE287E" w:rsidRDefault="00FE287E" w:rsidP="002E192C">
      <w:pPr>
        <w:pStyle w:val="BodyTextIndent"/>
        <w:ind w:left="0" w:firstLine="720"/>
        <w:rPr>
          <w:b/>
        </w:rPr>
      </w:pPr>
    </w:p>
    <w:p w:rsidR="00FE67D0" w:rsidRDefault="00FE67D0" w:rsidP="002E192C">
      <w:pPr>
        <w:pStyle w:val="BodyTextIndent"/>
        <w:ind w:left="0" w:firstLine="720"/>
        <w:rPr>
          <w:b/>
        </w:rPr>
      </w:pPr>
    </w:p>
    <w:p w:rsidR="00161856" w:rsidRPr="004636E2" w:rsidRDefault="00161856" w:rsidP="002E192C">
      <w:pPr>
        <w:pStyle w:val="BodyTextIndent"/>
        <w:ind w:left="0" w:firstLine="720"/>
        <w:rPr>
          <w:b/>
        </w:rPr>
      </w:pPr>
      <w:r w:rsidRPr="004636E2">
        <w:rPr>
          <w:b/>
        </w:rPr>
        <w:t>Student Credentials:</w:t>
      </w:r>
    </w:p>
    <w:p w:rsidR="002E192C" w:rsidRPr="00917665" w:rsidRDefault="00917665" w:rsidP="00917665">
      <w:pPr>
        <w:pStyle w:val="BodyTextIndent"/>
        <w:ind w:left="720"/>
      </w:pPr>
      <w:r w:rsidRPr="00917665">
        <w:t>Students wh</w:t>
      </w:r>
      <w:r w:rsidR="00986CF9">
        <w:t>o successfully complete each module</w:t>
      </w:r>
      <w:r w:rsidRPr="00917665">
        <w:t xml:space="preserve"> written assessment</w:t>
      </w:r>
      <w:r>
        <w:t xml:space="preserve"> with a s</w:t>
      </w:r>
      <w:r w:rsidRPr="00917665">
        <w:t xml:space="preserve">core of 70% or higher </w:t>
      </w:r>
      <w:r w:rsidRPr="00917665">
        <w:rPr>
          <w:b/>
        </w:rPr>
        <w:t>and</w:t>
      </w:r>
      <w:r>
        <w:t xml:space="preserve"> </w:t>
      </w:r>
      <w:r w:rsidRPr="00917665">
        <w:t xml:space="preserve">pass the performance evaluation </w:t>
      </w:r>
      <w:r w:rsidR="00FE287E">
        <w:t>to NCCER Standards will have the opportunity to earn</w:t>
      </w:r>
      <w:r w:rsidRPr="00917665">
        <w:t xml:space="preserve"> </w:t>
      </w:r>
      <w:r w:rsidR="00986CF9">
        <w:t xml:space="preserve">the NCCER module credential </w:t>
      </w:r>
      <w:r>
        <w:t>for each module completed.</w:t>
      </w:r>
    </w:p>
    <w:p w:rsidR="002E192C" w:rsidRDefault="002E192C" w:rsidP="00A72B89">
      <w:pPr>
        <w:pStyle w:val="BodyTextIndent"/>
        <w:ind w:firstLine="360"/>
        <w:rPr>
          <w:b/>
        </w:rPr>
      </w:pPr>
    </w:p>
    <w:p w:rsidR="001C1966" w:rsidRPr="004636E2" w:rsidRDefault="00FE2661" w:rsidP="00A72B89">
      <w:pPr>
        <w:pStyle w:val="BodyTextIndent"/>
        <w:ind w:firstLine="360"/>
        <w:rPr>
          <w:b/>
        </w:rPr>
      </w:pPr>
      <w:r w:rsidRPr="004636E2">
        <w:rPr>
          <w:b/>
        </w:rPr>
        <w:t xml:space="preserve">College Credit </w:t>
      </w:r>
      <w:r w:rsidR="001C1966" w:rsidRPr="004636E2">
        <w:rPr>
          <w:b/>
        </w:rPr>
        <w:t>Articulation:</w:t>
      </w:r>
    </w:p>
    <w:p w:rsidR="003A03D3" w:rsidRPr="006C5F1D" w:rsidRDefault="003A03D3" w:rsidP="00A72B89">
      <w:pPr>
        <w:pStyle w:val="BodyTextIndent"/>
        <w:ind w:firstLine="360"/>
        <w:rPr>
          <w:highlight w:val="yellow"/>
        </w:rPr>
      </w:pPr>
      <w:r w:rsidRPr="006C5F1D">
        <w:rPr>
          <w:highlight w:val="yellow"/>
        </w:rPr>
        <w:t>There is no s</w:t>
      </w:r>
      <w:r w:rsidR="00446A6B" w:rsidRPr="006C5F1D">
        <w:rPr>
          <w:highlight w:val="yellow"/>
        </w:rPr>
        <w:t>tate-wide articulation in place at this time.</w:t>
      </w:r>
    </w:p>
    <w:p w:rsidR="001C1966" w:rsidRPr="0015614D" w:rsidRDefault="003A03D3" w:rsidP="00A72B89">
      <w:pPr>
        <w:pStyle w:val="BodyTextIndent"/>
        <w:ind w:firstLine="360"/>
      </w:pPr>
      <w:r w:rsidRPr="006C5F1D">
        <w:rPr>
          <w:highlight w:val="yellow"/>
        </w:rPr>
        <w:t>E</w:t>
      </w:r>
      <w:r w:rsidR="001C1966" w:rsidRPr="006C5F1D">
        <w:rPr>
          <w:highlight w:val="yellow"/>
        </w:rPr>
        <w:t xml:space="preserve">xplain </w:t>
      </w:r>
      <w:r w:rsidRPr="006C5F1D">
        <w:rPr>
          <w:highlight w:val="yellow"/>
        </w:rPr>
        <w:t xml:space="preserve">any </w:t>
      </w:r>
      <w:r w:rsidR="001C1966" w:rsidRPr="006C5F1D">
        <w:rPr>
          <w:highlight w:val="yellow"/>
        </w:rPr>
        <w:t>local articulation agreement</w:t>
      </w:r>
      <w:r w:rsidR="00503B2F" w:rsidRPr="006C5F1D">
        <w:rPr>
          <w:highlight w:val="yellow"/>
        </w:rPr>
        <w:t>s</w:t>
      </w:r>
      <w:r w:rsidRPr="006C5F1D">
        <w:rPr>
          <w:highlight w:val="yellow"/>
        </w:rPr>
        <w:t xml:space="preserve"> you may have</w:t>
      </w:r>
      <w:r w:rsidR="00FE2661" w:rsidRPr="006C5F1D">
        <w:rPr>
          <w:highlight w:val="yellow"/>
        </w:rPr>
        <w:t xml:space="preserve"> with</w:t>
      </w:r>
      <w:r w:rsidR="00FE67D0">
        <w:rPr>
          <w:highlight w:val="yellow"/>
        </w:rPr>
        <w:t xml:space="preserve"> your </w:t>
      </w:r>
      <w:r w:rsidR="00FE2661" w:rsidRPr="006C5F1D">
        <w:rPr>
          <w:highlight w:val="yellow"/>
        </w:rPr>
        <w:t>Postsecondary</w:t>
      </w:r>
      <w:r w:rsidR="00FE67D0">
        <w:t xml:space="preserve"> partner.</w:t>
      </w:r>
    </w:p>
    <w:p w:rsidR="00FE2661" w:rsidRPr="0015614D" w:rsidRDefault="00FE2661" w:rsidP="00FE2661">
      <w:pPr>
        <w:pStyle w:val="BodyTextIndent"/>
        <w:ind w:firstLine="360"/>
        <w:rPr>
          <w:b/>
        </w:rPr>
      </w:pPr>
    </w:p>
    <w:p w:rsidR="00FE2661" w:rsidRPr="0015614D" w:rsidRDefault="00FE2661" w:rsidP="00FE2661">
      <w:pPr>
        <w:pStyle w:val="BodyTextIndent"/>
        <w:ind w:firstLine="360"/>
        <w:rPr>
          <w:b/>
        </w:rPr>
      </w:pPr>
      <w:r w:rsidRPr="0015614D">
        <w:rPr>
          <w:b/>
        </w:rPr>
        <w:t>Industry Credit and/or Articulation:</w:t>
      </w:r>
    </w:p>
    <w:p w:rsidR="00503B2F" w:rsidRPr="0015614D" w:rsidRDefault="003A03D3" w:rsidP="00FE2661">
      <w:pPr>
        <w:pStyle w:val="BodyTextIndent"/>
        <w:ind w:left="720"/>
      </w:pPr>
      <w:r w:rsidRPr="006C5F1D">
        <w:rPr>
          <w:highlight w:val="yellow"/>
        </w:rPr>
        <w:t>The credentials earned in this course are recognized by all NCCER member contractors and trade associations</w:t>
      </w:r>
      <w:r w:rsidR="003D072B" w:rsidRPr="006C5F1D">
        <w:rPr>
          <w:highlight w:val="yellow"/>
        </w:rPr>
        <w:t>. Students are urged to print copies of their NCCER transcript, accessible on-line through the NCCER National Registry, and make it available to potential employers and/or organizations that will provide additional craft education training and/or apprenticeships.</w:t>
      </w:r>
    </w:p>
    <w:p w:rsidR="00FE2773" w:rsidRPr="004636E2" w:rsidRDefault="00FE2773" w:rsidP="003A03D3">
      <w:pPr>
        <w:pStyle w:val="BodyTextIndent"/>
        <w:ind w:left="0"/>
        <w:rPr>
          <w:b/>
        </w:rPr>
      </w:pPr>
    </w:p>
    <w:p w:rsidR="00FE2661" w:rsidRPr="004636E2" w:rsidRDefault="00FE2661">
      <w:pPr>
        <w:pStyle w:val="BodyTextIndent"/>
        <w:rPr>
          <w:b/>
        </w:rPr>
      </w:pPr>
      <w:r w:rsidRPr="004636E2">
        <w:rPr>
          <w:b/>
        </w:rPr>
        <w:tab/>
        <w:t>Course Outline</w:t>
      </w:r>
      <w:r w:rsidR="008400F4">
        <w:rPr>
          <w:b/>
        </w:rPr>
        <w:t xml:space="preserve"> with Training </w:t>
      </w:r>
      <w:r w:rsidR="00690BD2">
        <w:rPr>
          <w:b/>
        </w:rPr>
        <w:t>Goals</w:t>
      </w:r>
      <w:r w:rsidR="008400F4">
        <w:rPr>
          <w:b/>
        </w:rPr>
        <w:t xml:space="preserve"> &amp; Objectives</w:t>
      </w:r>
      <w:r w:rsidR="007E73EA">
        <w:rPr>
          <w:b/>
        </w:rPr>
        <w:t xml:space="preserve"> – </w:t>
      </w:r>
      <w:r w:rsidR="007E73EA" w:rsidRPr="007E73EA">
        <w:rPr>
          <w:b/>
          <w:highlight w:val="yellow"/>
        </w:rPr>
        <w:t>Insert</w:t>
      </w:r>
      <w:r w:rsidR="007E73EA">
        <w:rPr>
          <w:b/>
          <w:highlight w:val="yellow"/>
        </w:rPr>
        <w:t xml:space="preserve"> whole page</w:t>
      </w:r>
      <w:r w:rsidR="007E73EA" w:rsidRPr="007E73EA">
        <w:rPr>
          <w:b/>
          <w:highlight w:val="yellow"/>
        </w:rPr>
        <w:t xml:space="preserve"> </w:t>
      </w:r>
      <w:r w:rsidR="00FE67D0">
        <w:rPr>
          <w:b/>
          <w:highlight w:val="yellow"/>
        </w:rPr>
        <w:t xml:space="preserve"> from Download here-------</w:t>
      </w:r>
    </w:p>
    <w:p w:rsidR="00FE67D0" w:rsidRDefault="00FE67D0" w:rsidP="00FE2661">
      <w:pPr>
        <w:pStyle w:val="BodyTextIndent"/>
        <w:ind w:firstLine="360"/>
        <w:rPr>
          <w:b/>
        </w:rPr>
      </w:pPr>
      <w:r>
        <w:rPr>
          <w:b/>
        </w:rPr>
        <w:t xml:space="preserve">Find your courses Download at </w:t>
      </w:r>
      <w:hyperlink r:id="rId7" w:history="1">
        <w:r w:rsidRPr="002A071E">
          <w:rPr>
            <w:rStyle w:val="Hyperlink"/>
            <w:b/>
          </w:rPr>
          <w:t>http://alskillsusa.org/pb/wp_d6f1c587/wp_d6f1c587.html</w:t>
        </w:r>
      </w:hyperlink>
      <w:r>
        <w:rPr>
          <w:b/>
        </w:rPr>
        <w:t xml:space="preserve"> </w:t>
      </w:r>
    </w:p>
    <w:p w:rsidR="00374E95" w:rsidRDefault="00FE67D0" w:rsidP="00FE2661">
      <w:pPr>
        <w:pStyle w:val="BodyTextIndent"/>
        <w:ind w:firstLine="360"/>
        <w:rPr>
          <w:b/>
        </w:rPr>
      </w:pPr>
      <w:r>
        <w:rPr>
          <w:b/>
        </w:rPr>
        <w:t>“NCCER Courses 2014”</w:t>
      </w:r>
    </w:p>
    <w:p w:rsidR="00374E95" w:rsidRDefault="00374E95" w:rsidP="00FE67D0">
      <w:pPr>
        <w:pStyle w:val="BodyTextIndent"/>
        <w:ind w:left="0"/>
        <w:rPr>
          <w:b/>
        </w:rPr>
      </w:pPr>
    </w:p>
    <w:p w:rsidR="00374E95" w:rsidRDefault="00374E95" w:rsidP="00374E95">
      <w:pPr>
        <w:ind w:firstLine="360"/>
        <w:jc w:val="both"/>
        <w:rPr>
          <w:b/>
          <w:bCs/>
        </w:rPr>
      </w:pPr>
    </w:p>
    <w:p w:rsidR="00374E95" w:rsidRPr="004636E2" w:rsidRDefault="00374E95" w:rsidP="00374E95">
      <w:pPr>
        <w:ind w:firstLine="720"/>
        <w:jc w:val="both"/>
        <w:rPr>
          <w:b/>
          <w:bCs/>
        </w:rPr>
      </w:pPr>
      <w:r w:rsidRPr="004636E2">
        <w:rPr>
          <w:b/>
          <w:bCs/>
        </w:rPr>
        <w:t>Instructional Philosophy</w:t>
      </w:r>
    </w:p>
    <w:p w:rsidR="00374E95" w:rsidRPr="004636E2" w:rsidRDefault="00374E95" w:rsidP="00374E95">
      <w:pPr>
        <w:ind w:left="720"/>
        <w:jc w:val="both"/>
      </w:pPr>
      <w:r w:rsidRPr="004636E2">
        <w:t xml:space="preserve">Students will be expected to meet all </w:t>
      </w:r>
      <w:r>
        <w:t xml:space="preserve">course goals </w:t>
      </w:r>
      <w:r w:rsidRPr="004636E2">
        <w:t>and be able to demonstrate their understand</w:t>
      </w:r>
      <w:r>
        <w:t>ing of the basic concepts. Instruction</w:t>
      </w:r>
      <w:r w:rsidRPr="004636E2">
        <w:t xml:space="preserve"> will </w:t>
      </w:r>
      <w:r>
        <w:t xml:space="preserve">be primarily </w:t>
      </w:r>
      <w:r w:rsidRPr="004636E2">
        <w:t>laboratory related. Students will experience theoretical and practical aspects of the subject. The course requires the student to use decision-making and critical thinking skills</w:t>
      </w:r>
      <w:r>
        <w:t xml:space="preserve"> and</w:t>
      </w:r>
      <w:r w:rsidRPr="004636E2">
        <w:t xml:space="preserve"> to complete assignments. Assignments will require students to use academic skills in mathematics and language arts.</w:t>
      </w:r>
    </w:p>
    <w:p w:rsidR="00430CA0" w:rsidRDefault="00430CA0" w:rsidP="00430CA0">
      <w:pPr>
        <w:ind w:left="720"/>
        <w:jc w:val="both"/>
      </w:pPr>
    </w:p>
    <w:p w:rsidR="00374E95" w:rsidRPr="004636E2" w:rsidRDefault="00374E95" w:rsidP="00430CA0">
      <w:pPr>
        <w:ind w:left="720"/>
        <w:jc w:val="both"/>
      </w:pPr>
      <w:r w:rsidRPr="004636E2">
        <w:t>Student assessment will be based on individual completion of assignments, projects, presentations, and test of concepts taught during the course.</w:t>
      </w:r>
    </w:p>
    <w:p w:rsidR="00374E95" w:rsidRPr="004636E2" w:rsidRDefault="00374E95" w:rsidP="00430CA0">
      <w:pPr>
        <w:ind w:left="720"/>
        <w:jc w:val="both"/>
      </w:pPr>
      <w:r w:rsidRPr="004636E2">
        <w:t>Students will have to refer to the local business</w:t>
      </w:r>
      <w:r>
        <w:t xml:space="preserve"> and</w:t>
      </w:r>
      <w:r w:rsidRPr="004636E2">
        <w:t xml:space="preserve"> industry </w:t>
      </w:r>
      <w:r>
        <w:t xml:space="preserve">contacts </w:t>
      </w:r>
      <w:r w:rsidRPr="004636E2">
        <w:t xml:space="preserve">to obtain information for some course assignments. Library research will be required for some projects. Students will learn how to </w:t>
      </w:r>
      <w:r w:rsidR="006C5F1D">
        <w:t xml:space="preserve">  self-</w:t>
      </w:r>
      <w:r>
        <w:t xml:space="preserve">evaluate their </w:t>
      </w:r>
      <w:r w:rsidRPr="004636E2">
        <w:t xml:space="preserve">progress and </w:t>
      </w:r>
      <w:r>
        <w:t xml:space="preserve">be expected to </w:t>
      </w:r>
      <w:r w:rsidRPr="004636E2">
        <w:t>make adjustments as needed throughout the course.</w:t>
      </w:r>
    </w:p>
    <w:p w:rsidR="00430CA0" w:rsidRDefault="00430CA0" w:rsidP="00430CA0">
      <w:pPr>
        <w:pStyle w:val="BodyTextIndent"/>
        <w:ind w:left="720"/>
      </w:pPr>
    </w:p>
    <w:p w:rsidR="00986CF9" w:rsidRPr="00430CA0" w:rsidRDefault="00430CA0" w:rsidP="00430CA0">
      <w:pPr>
        <w:pStyle w:val="BodyTextIndent"/>
        <w:ind w:left="720"/>
      </w:pPr>
      <w:r w:rsidRPr="00430CA0">
        <w:t>Individualized</w:t>
      </w:r>
      <w:r>
        <w:t xml:space="preserve"> assistance will be provided to students who are performing poorly. An action plan will be developed with the student to guide</w:t>
      </w:r>
      <w:r w:rsidRPr="00430CA0">
        <w:t xml:space="preserve"> </w:t>
      </w:r>
      <w:r>
        <w:t>and clarify further behavior, progress performance expectations.</w:t>
      </w:r>
    </w:p>
    <w:p w:rsidR="0034261E" w:rsidRDefault="0034261E" w:rsidP="00430CA0">
      <w:pPr>
        <w:pStyle w:val="BodyTextIndent"/>
        <w:ind w:left="0" w:firstLine="720"/>
        <w:rPr>
          <w:b/>
        </w:rPr>
      </w:pPr>
    </w:p>
    <w:p w:rsidR="0034261E" w:rsidRDefault="0034261E" w:rsidP="00430CA0">
      <w:pPr>
        <w:pStyle w:val="BodyTextIndent"/>
        <w:ind w:left="0" w:firstLine="720"/>
        <w:rPr>
          <w:b/>
        </w:rPr>
      </w:pPr>
    </w:p>
    <w:p w:rsidR="006D6DCD" w:rsidRPr="004636E2" w:rsidRDefault="006D6DCD" w:rsidP="00430CA0">
      <w:pPr>
        <w:pStyle w:val="BodyTextIndent"/>
        <w:ind w:left="0" w:firstLine="720"/>
        <w:rPr>
          <w:b/>
        </w:rPr>
      </w:pPr>
      <w:r w:rsidRPr="004636E2">
        <w:rPr>
          <w:b/>
        </w:rPr>
        <w:t>Culminating Product</w:t>
      </w:r>
    </w:p>
    <w:p w:rsidR="006D6DCD" w:rsidRDefault="006D6DCD" w:rsidP="008B143D">
      <w:pPr>
        <w:pStyle w:val="BodyTextIndent"/>
        <w:ind w:left="720"/>
        <w:rPr>
          <w:b/>
        </w:rPr>
      </w:pPr>
      <w:r w:rsidRPr="006C5F1D">
        <w:rPr>
          <w:highlight w:val="yellow"/>
        </w:rPr>
        <w:t>Students</w:t>
      </w:r>
      <w:r w:rsidR="00302ECA" w:rsidRPr="006C5F1D">
        <w:rPr>
          <w:highlight w:val="yellow"/>
        </w:rPr>
        <w:t xml:space="preserve"> who meet</w:t>
      </w:r>
      <w:r w:rsidR="00FE287E">
        <w:rPr>
          <w:highlight w:val="yellow"/>
        </w:rPr>
        <w:t xml:space="preserve"> all</w:t>
      </w:r>
      <w:r w:rsidR="00302ECA" w:rsidRPr="006C5F1D">
        <w:rPr>
          <w:highlight w:val="yellow"/>
        </w:rPr>
        <w:t xml:space="preserve"> the requirements</w:t>
      </w:r>
      <w:r w:rsidRPr="006C5F1D">
        <w:rPr>
          <w:highlight w:val="yellow"/>
        </w:rPr>
        <w:t xml:space="preserve"> will</w:t>
      </w:r>
      <w:r w:rsidR="008B143D" w:rsidRPr="006C5F1D">
        <w:rPr>
          <w:highlight w:val="yellow"/>
        </w:rPr>
        <w:t xml:space="preserve"> ea</w:t>
      </w:r>
      <w:r w:rsidR="00CE2213" w:rsidRPr="006C5F1D">
        <w:rPr>
          <w:highlight w:val="yellow"/>
        </w:rPr>
        <w:t xml:space="preserve">rn NCCER module credentials, </w:t>
      </w:r>
      <w:r w:rsidR="008B143D" w:rsidRPr="006C5F1D">
        <w:rPr>
          <w:highlight w:val="yellow"/>
        </w:rPr>
        <w:t xml:space="preserve">demonstrate mastery of mathematics commonly </w:t>
      </w:r>
      <w:r w:rsidR="00CE2213" w:rsidRPr="006C5F1D">
        <w:rPr>
          <w:highlight w:val="yellow"/>
        </w:rPr>
        <w:t>used in the construction trades, and exhibit strong employability skills.</w:t>
      </w:r>
    </w:p>
    <w:p w:rsidR="006D6DCD" w:rsidRDefault="006D6DCD" w:rsidP="006D6DCD">
      <w:pPr>
        <w:pStyle w:val="BodyTextIndent"/>
        <w:ind w:firstLine="360"/>
        <w:rPr>
          <w:b/>
        </w:rPr>
      </w:pPr>
    </w:p>
    <w:p w:rsidR="006D6DCD" w:rsidRPr="004636E2" w:rsidRDefault="006D6DCD" w:rsidP="006D6DCD">
      <w:pPr>
        <w:pStyle w:val="BodyTextIndent"/>
        <w:ind w:firstLine="360"/>
        <w:rPr>
          <w:b/>
        </w:rPr>
      </w:pPr>
      <w:r w:rsidRPr="004636E2">
        <w:rPr>
          <w:b/>
        </w:rPr>
        <w:t>Essential Question</w:t>
      </w:r>
    </w:p>
    <w:p w:rsidR="00374E95" w:rsidRDefault="008B143D" w:rsidP="008B143D">
      <w:pPr>
        <w:pStyle w:val="BodyTextIndent"/>
        <w:ind w:left="720"/>
        <w:rPr>
          <w:b/>
        </w:rPr>
      </w:pPr>
      <w:r>
        <w:t>Has the student developed the competencies necessary to transition into employment, apprenticeship and or further education?</w:t>
      </w:r>
    </w:p>
    <w:p w:rsidR="006D6DCD" w:rsidRDefault="006D6DCD" w:rsidP="00374E95">
      <w:pPr>
        <w:pStyle w:val="BodyTextIndent"/>
        <w:ind w:left="0" w:firstLine="720"/>
        <w:rPr>
          <w:b/>
        </w:rPr>
      </w:pPr>
    </w:p>
    <w:p w:rsidR="00FE2661" w:rsidRPr="004636E2" w:rsidRDefault="00374E95" w:rsidP="00374E95">
      <w:pPr>
        <w:pStyle w:val="BodyTextIndent"/>
        <w:ind w:left="0" w:firstLine="720"/>
        <w:rPr>
          <w:b/>
        </w:rPr>
      </w:pPr>
      <w:r>
        <w:rPr>
          <w:b/>
        </w:rPr>
        <w:t>Asse</w:t>
      </w:r>
      <w:r w:rsidR="00FE2661" w:rsidRPr="004636E2">
        <w:rPr>
          <w:b/>
        </w:rPr>
        <w:t>ssment Procedures</w:t>
      </w:r>
    </w:p>
    <w:p w:rsidR="000B1BB7" w:rsidRPr="004636E2" w:rsidRDefault="000B1BB7" w:rsidP="000B1BB7">
      <w:pPr>
        <w:pStyle w:val="Title"/>
        <w:ind w:left="720"/>
        <w:jc w:val="both"/>
        <w:rPr>
          <w:b w:val="0"/>
          <w:bCs w:val="0"/>
          <w:u w:val="none"/>
        </w:rPr>
      </w:pPr>
      <w:r w:rsidRPr="004636E2">
        <w:rPr>
          <w:b w:val="0"/>
          <w:bCs w:val="0"/>
          <w:u w:val="none"/>
        </w:rPr>
        <w:t>Grades</w:t>
      </w:r>
      <w:r w:rsidR="003A03D3">
        <w:rPr>
          <w:b w:val="0"/>
          <w:bCs w:val="0"/>
          <w:u w:val="none"/>
        </w:rPr>
        <w:t xml:space="preserve"> for school reporting purposes</w:t>
      </w:r>
      <w:r w:rsidRPr="004636E2">
        <w:rPr>
          <w:b w:val="0"/>
          <w:bCs w:val="0"/>
          <w:u w:val="none"/>
        </w:rPr>
        <w:t xml:space="preserve"> are based on </w:t>
      </w:r>
      <w:r w:rsidR="00CE2213">
        <w:rPr>
          <w:b w:val="0"/>
          <w:bCs w:val="0"/>
          <w:u w:val="none"/>
        </w:rPr>
        <w:t xml:space="preserve">the first attempt at the </w:t>
      </w:r>
      <w:r w:rsidRPr="004636E2">
        <w:rPr>
          <w:b w:val="0"/>
          <w:bCs w:val="0"/>
          <w:u w:val="none"/>
        </w:rPr>
        <w:t>written</w:t>
      </w:r>
      <w:r w:rsidR="00CE2213">
        <w:rPr>
          <w:b w:val="0"/>
          <w:bCs w:val="0"/>
          <w:u w:val="none"/>
        </w:rPr>
        <w:t xml:space="preserve"> test</w:t>
      </w:r>
      <w:r w:rsidRPr="004636E2">
        <w:rPr>
          <w:b w:val="0"/>
          <w:bCs w:val="0"/>
          <w:u w:val="none"/>
        </w:rPr>
        <w:t xml:space="preserve"> and</w:t>
      </w:r>
      <w:r w:rsidR="00CE2213">
        <w:rPr>
          <w:b w:val="0"/>
          <w:bCs w:val="0"/>
          <w:u w:val="none"/>
        </w:rPr>
        <w:t xml:space="preserve"> performance tests. Final </w:t>
      </w:r>
      <w:r w:rsidRPr="004636E2">
        <w:rPr>
          <w:b w:val="0"/>
          <w:bCs w:val="0"/>
          <w:u w:val="none"/>
        </w:rPr>
        <w:t>grade</w:t>
      </w:r>
      <w:r w:rsidR="00CE2213">
        <w:rPr>
          <w:b w:val="0"/>
          <w:bCs w:val="0"/>
          <w:u w:val="none"/>
        </w:rPr>
        <w:t>s</w:t>
      </w:r>
      <w:r w:rsidRPr="004636E2">
        <w:rPr>
          <w:b w:val="0"/>
          <w:bCs w:val="0"/>
          <w:u w:val="none"/>
        </w:rPr>
        <w:t xml:space="preserve"> will </w:t>
      </w:r>
      <w:r w:rsidR="0015614D">
        <w:rPr>
          <w:b w:val="0"/>
          <w:bCs w:val="0"/>
          <w:u w:val="none"/>
        </w:rPr>
        <w:t xml:space="preserve">be </w:t>
      </w:r>
      <w:r w:rsidRPr="004636E2">
        <w:rPr>
          <w:b w:val="0"/>
          <w:bCs w:val="0"/>
          <w:u w:val="none"/>
        </w:rPr>
        <w:t>derive</w:t>
      </w:r>
      <w:r w:rsidR="0015614D">
        <w:rPr>
          <w:b w:val="0"/>
          <w:bCs w:val="0"/>
          <w:u w:val="none"/>
        </w:rPr>
        <w:t>d from</w:t>
      </w:r>
      <w:r w:rsidR="006D6DCD">
        <w:rPr>
          <w:b w:val="0"/>
          <w:bCs w:val="0"/>
          <w:u w:val="none"/>
        </w:rPr>
        <w:t xml:space="preserve"> classroom and lab activities.</w:t>
      </w:r>
      <w:r w:rsidR="00446A6B">
        <w:rPr>
          <w:b w:val="0"/>
          <w:bCs w:val="0"/>
          <w:u w:val="none"/>
        </w:rPr>
        <w:t xml:space="preserve"> </w:t>
      </w:r>
    </w:p>
    <w:p w:rsidR="00446A6B" w:rsidRDefault="00446A6B" w:rsidP="000B1BB7">
      <w:pPr>
        <w:pStyle w:val="Title"/>
        <w:ind w:left="720"/>
        <w:jc w:val="both"/>
        <w:rPr>
          <w:b w:val="0"/>
          <w:bCs w:val="0"/>
          <w:u w:val="none"/>
        </w:rPr>
      </w:pPr>
    </w:p>
    <w:p w:rsidR="00FE67D0" w:rsidRDefault="00FE67D0" w:rsidP="00446A6B">
      <w:pPr>
        <w:pStyle w:val="Title"/>
        <w:ind w:left="720"/>
        <w:jc w:val="both"/>
        <w:rPr>
          <w:b w:val="0"/>
          <w:bCs w:val="0"/>
          <w:highlight w:val="yellow"/>
          <w:u w:val="none"/>
        </w:rPr>
      </w:pPr>
    </w:p>
    <w:p w:rsidR="00FE67D0" w:rsidRDefault="00FE67D0" w:rsidP="00446A6B">
      <w:pPr>
        <w:pStyle w:val="Title"/>
        <w:ind w:left="720"/>
        <w:jc w:val="both"/>
        <w:rPr>
          <w:b w:val="0"/>
          <w:bCs w:val="0"/>
          <w:highlight w:val="yellow"/>
          <w:u w:val="none"/>
        </w:rPr>
      </w:pPr>
    </w:p>
    <w:p w:rsidR="000B1BB7" w:rsidRPr="004636E2" w:rsidRDefault="000B1BB7" w:rsidP="00446A6B">
      <w:pPr>
        <w:pStyle w:val="Title"/>
        <w:ind w:left="720"/>
        <w:jc w:val="both"/>
        <w:rPr>
          <w:b w:val="0"/>
          <w:bCs w:val="0"/>
          <w:u w:val="none"/>
        </w:rPr>
      </w:pPr>
      <w:r w:rsidRPr="006C5F1D">
        <w:rPr>
          <w:b w:val="0"/>
          <w:bCs w:val="0"/>
          <w:highlight w:val="yellow"/>
          <w:u w:val="none"/>
        </w:rPr>
        <w:t>NCCER Credential</w:t>
      </w:r>
      <w:r w:rsidR="0015614D" w:rsidRPr="006C5F1D">
        <w:rPr>
          <w:b w:val="0"/>
          <w:bCs w:val="0"/>
          <w:highlight w:val="yellow"/>
          <w:u w:val="none"/>
        </w:rPr>
        <w:t>ing</w:t>
      </w:r>
      <w:r w:rsidRPr="006C5F1D">
        <w:rPr>
          <w:b w:val="0"/>
          <w:bCs w:val="0"/>
          <w:highlight w:val="yellow"/>
          <w:u w:val="none"/>
        </w:rPr>
        <w:t xml:space="preserve"> is </w:t>
      </w:r>
      <w:r w:rsidR="0015614D" w:rsidRPr="006C5F1D">
        <w:rPr>
          <w:b w:val="0"/>
          <w:bCs w:val="0"/>
          <w:highlight w:val="yellow"/>
          <w:u w:val="none"/>
        </w:rPr>
        <w:t xml:space="preserve">only </w:t>
      </w:r>
      <w:r w:rsidRPr="006C5F1D">
        <w:rPr>
          <w:b w:val="0"/>
          <w:bCs w:val="0"/>
          <w:highlight w:val="yellow"/>
          <w:u w:val="none"/>
        </w:rPr>
        <w:t xml:space="preserve">earned by achieving a 70% or higher score on each NCCER written test </w:t>
      </w:r>
      <w:r w:rsidRPr="006C5F1D">
        <w:rPr>
          <w:bCs w:val="0"/>
          <w:highlight w:val="yellow"/>
          <w:u w:val="none"/>
        </w:rPr>
        <w:t>and</w:t>
      </w:r>
      <w:r w:rsidRPr="006C5F1D">
        <w:rPr>
          <w:b w:val="0"/>
          <w:bCs w:val="0"/>
          <w:highlight w:val="yellow"/>
          <w:u w:val="none"/>
        </w:rPr>
        <w:t xml:space="preserve"> passing the corresponding NCCER Performance Evaluation.</w:t>
      </w:r>
      <w:r w:rsidR="00446A6B" w:rsidRPr="006C5F1D">
        <w:rPr>
          <w:b w:val="0"/>
          <w:bCs w:val="0"/>
          <w:highlight w:val="yellow"/>
          <w:u w:val="none"/>
        </w:rPr>
        <w:t xml:space="preserve"> Retesting is guided by NCCER policy.</w:t>
      </w:r>
      <w:r w:rsidR="00446A6B" w:rsidRPr="004636E2">
        <w:rPr>
          <w:b w:val="0"/>
          <w:bCs w:val="0"/>
          <w:u w:val="none"/>
        </w:rPr>
        <w:t xml:space="preserve"> </w:t>
      </w:r>
    </w:p>
    <w:p w:rsidR="000B1BB7" w:rsidRPr="004636E2" w:rsidRDefault="000B1BB7" w:rsidP="000B1BB7">
      <w:pPr>
        <w:pStyle w:val="Title"/>
        <w:ind w:left="720"/>
        <w:jc w:val="both"/>
        <w:rPr>
          <w:b w:val="0"/>
          <w:bCs w:val="0"/>
          <w:u w:val="none"/>
        </w:rPr>
      </w:pPr>
    </w:p>
    <w:p w:rsidR="000B1BB7" w:rsidRPr="004636E2" w:rsidRDefault="000B1BB7" w:rsidP="000B1BB7">
      <w:pPr>
        <w:pStyle w:val="Title"/>
        <w:ind w:left="720"/>
        <w:jc w:val="both"/>
        <w:rPr>
          <w:b w:val="0"/>
          <w:bCs w:val="0"/>
          <w:u w:val="none"/>
        </w:rPr>
      </w:pPr>
      <w:r w:rsidRPr="004636E2">
        <w:rPr>
          <w:b w:val="0"/>
          <w:bCs w:val="0"/>
          <w:u w:val="none"/>
        </w:rPr>
        <w:t xml:space="preserve">All students will prepare and deliver demonstrations </w:t>
      </w:r>
      <w:r w:rsidR="00B0601E">
        <w:rPr>
          <w:b w:val="0"/>
          <w:bCs w:val="0"/>
          <w:u w:val="none"/>
        </w:rPr>
        <w:t xml:space="preserve">and presentations based on the </w:t>
      </w:r>
      <w:r w:rsidR="00B0601E" w:rsidRPr="00B0601E">
        <w:rPr>
          <w:b w:val="0"/>
          <w:bCs w:val="0"/>
          <w:i/>
          <w:u w:val="none"/>
        </w:rPr>
        <w:t>Technical S</w:t>
      </w:r>
      <w:r w:rsidRPr="00B0601E">
        <w:rPr>
          <w:b w:val="0"/>
          <w:bCs w:val="0"/>
          <w:i/>
          <w:u w:val="none"/>
        </w:rPr>
        <w:t>tandards</w:t>
      </w:r>
      <w:r w:rsidRPr="004636E2">
        <w:rPr>
          <w:b w:val="0"/>
          <w:bCs w:val="0"/>
          <w:u w:val="none"/>
        </w:rPr>
        <w:t xml:space="preserve"> outlined for SkillsUSA Job Skills</w:t>
      </w:r>
      <w:r w:rsidR="0034261E">
        <w:rPr>
          <w:b w:val="0"/>
          <w:bCs w:val="0"/>
          <w:u w:val="none"/>
        </w:rPr>
        <w:t xml:space="preserve"> </w:t>
      </w:r>
      <w:r w:rsidRPr="004636E2">
        <w:rPr>
          <w:b w:val="0"/>
          <w:bCs w:val="0"/>
          <w:u w:val="none"/>
        </w:rPr>
        <w:t>Demo</w:t>
      </w:r>
      <w:r w:rsidR="0034261E">
        <w:rPr>
          <w:b w:val="0"/>
          <w:bCs w:val="0"/>
          <w:u w:val="none"/>
        </w:rPr>
        <w:t>nstration</w:t>
      </w:r>
      <w:r w:rsidRPr="004636E2">
        <w:rPr>
          <w:b w:val="0"/>
          <w:bCs w:val="0"/>
          <w:u w:val="none"/>
        </w:rPr>
        <w:t xml:space="preserve"> A, Job Interview, and Prepared Speech.</w:t>
      </w:r>
    </w:p>
    <w:p w:rsidR="00C15DD8" w:rsidRDefault="00C15DD8" w:rsidP="00C15DD8">
      <w:pPr>
        <w:pStyle w:val="Title"/>
        <w:ind w:left="720"/>
        <w:jc w:val="left"/>
      </w:pPr>
    </w:p>
    <w:p w:rsidR="00C15DD8" w:rsidRPr="00C15DD8" w:rsidRDefault="00C15DD8" w:rsidP="00C15DD8">
      <w:pPr>
        <w:pStyle w:val="Title"/>
        <w:ind w:left="720"/>
        <w:jc w:val="left"/>
        <w:rPr>
          <w:u w:val="none"/>
        </w:rPr>
      </w:pPr>
      <w:r w:rsidRPr="00C15DD8">
        <w:rPr>
          <w:u w:val="none"/>
        </w:rPr>
        <w:t>Instructional Delivery Plan</w:t>
      </w:r>
    </w:p>
    <w:p w:rsidR="00C15DD8" w:rsidRPr="004636E2" w:rsidRDefault="00C15DD8" w:rsidP="00C15DD8">
      <w:pPr>
        <w:pStyle w:val="Title"/>
        <w:ind w:left="720"/>
        <w:jc w:val="left"/>
        <w:rPr>
          <w:b w:val="0"/>
          <w:bCs w:val="0"/>
          <w:u w:val="none"/>
        </w:rPr>
      </w:pPr>
      <w:r>
        <w:rPr>
          <w:b w:val="0"/>
          <w:bCs w:val="0"/>
          <w:u w:val="none"/>
        </w:rPr>
        <w:t>After a short review, t</w:t>
      </w:r>
      <w:r w:rsidRPr="004636E2">
        <w:rPr>
          <w:b w:val="0"/>
          <w:bCs w:val="0"/>
          <w:u w:val="none"/>
        </w:rPr>
        <w:t>he teacher introduces th</w:t>
      </w:r>
      <w:r>
        <w:rPr>
          <w:b w:val="0"/>
          <w:bCs w:val="0"/>
          <w:u w:val="none"/>
        </w:rPr>
        <w:t xml:space="preserve">e class to any new information </w:t>
      </w:r>
      <w:r w:rsidRPr="004636E2">
        <w:rPr>
          <w:b w:val="0"/>
          <w:bCs w:val="0"/>
          <w:u w:val="none"/>
        </w:rPr>
        <w:t>and what to e</w:t>
      </w:r>
      <w:r>
        <w:rPr>
          <w:b w:val="0"/>
          <w:bCs w:val="0"/>
          <w:u w:val="none"/>
        </w:rPr>
        <w:t xml:space="preserve">xpect in the lab and classroom that period. </w:t>
      </w:r>
      <w:r w:rsidRPr="004636E2">
        <w:rPr>
          <w:b w:val="0"/>
          <w:bCs w:val="0"/>
          <w:u w:val="none"/>
        </w:rPr>
        <w:t xml:space="preserve">The teacher will </w:t>
      </w:r>
      <w:r w:rsidR="00B0601E">
        <w:rPr>
          <w:b w:val="0"/>
          <w:bCs w:val="0"/>
          <w:u w:val="none"/>
        </w:rPr>
        <w:t>then discuss and demonstrate any</w:t>
      </w:r>
      <w:r w:rsidRPr="004636E2">
        <w:rPr>
          <w:b w:val="0"/>
          <w:bCs w:val="0"/>
          <w:u w:val="none"/>
        </w:rPr>
        <w:t xml:space="preserve"> sa</w:t>
      </w:r>
      <w:r>
        <w:rPr>
          <w:b w:val="0"/>
          <w:bCs w:val="0"/>
          <w:u w:val="none"/>
        </w:rPr>
        <w:t>fety procedures to the students. Students may be required to generate Job Safety Analysis sheets or complete safety tests specific to the equipment being used for that unit.</w:t>
      </w:r>
      <w:r w:rsidRPr="004636E2">
        <w:rPr>
          <w:b w:val="0"/>
          <w:bCs w:val="0"/>
          <w:u w:val="none"/>
        </w:rPr>
        <w:t xml:space="preserve"> Next </w:t>
      </w:r>
      <w:r>
        <w:rPr>
          <w:b w:val="0"/>
          <w:bCs w:val="0"/>
          <w:u w:val="none"/>
        </w:rPr>
        <w:t>the teacher will go over how</w:t>
      </w:r>
      <w:r w:rsidRPr="004636E2">
        <w:rPr>
          <w:b w:val="0"/>
          <w:bCs w:val="0"/>
          <w:u w:val="none"/>
        </w:rPr>
        <w:t xml:space="preserve"> student</w:t>
      </w:r>
      <w:r>
        <w:rPr>
          <w:b w:val="0"/>
          <w:bCs w:val="0"/>
          <w:u w:val="none"/>
        </w:rPr>
        <w:t>s</w:t>
      </w:r>
      <w:r w:rsidRPr="004636E2">
        <w:rPr>
          <w:b w:val="0"/>
          <w:bCs w:val="0"/>
          <w:u w:val="none"/>
        </w:rPr>
        <w:t xml:space="preserve"> will be assessed </w:t>
      </w:r>
      <w:r>
        <w:rPr>
          <w:b w:val="0"/>
          <w:bCs w:val="0"/>
          <w:u w:val="none"/>
        </w:rPr>
        <w:t>in the lab and classroom for that unit or project.</w:t>
      </w:r>
      <w:r w:rsidR="00B0601E">
        <w:rPr>
          <w:b w:val="0"/>
          <w:bCs w:val="0"/>
          <w:u w:val="none"/>
        </w:rPr>
        <w:t xml:space="preserve"> Industry partners and advisory committee professionals may assist the instructor with course delivery and assessment.</w:t>
      </w:r>
    </w:p>
    <w:p w:rsidR="00C15DD8" w:rsidRDefault="00C15DD8" w:rsidP="00690BD2">
      <w:pPr>
        <w:pStyle w:val="BodyTextIndent"/>
        <w:ind w:left="0"/>
        <w:rPr>
          <w:b/>
        </w:rPr>
      </w:pPr>
    </w:p>
    <w:p w:rsidR="003A03D3" w:rsidRPr="004636E2" w:rsidRDefault="003A03D3" w:rsidP="003A03D3">
      <w:pPr>
        <w:pStyle w:val="BodyTextIndent"/>
        <w:ind w:firstLine="360"/>
        <w:rPr>
          <w:b/>
        </w:rPr>
      </w:pPr>
      <w:r w:rsidRPr="004636E2">
        <w:rPr>
          <w:b/>
        </w:rPr>
        <w:t>Grading Scale</w:t>
      </w:r>
    </w:p>
    <w:p w:rsidR="000B1BB7" w:rsidRPr="004636E2" w:rsidRDefault="000B1BB7" w:rsidP="000B1BB7">
      <w:pPr>
        <w:pStyle w:val="Title"/>
        <w:ind w:left="720"/>
        <w:jc w:val="both"/>
        <w:rPr>
          <w:b w:val="0"/>
          <w:bCs w:val="0"/>
          <w:u w:val="none"/>
        </w:rPr>
      </w:pPr>
      <w:r w:rsidRPr="004636E2">
        <w:rPr>
          <w:b w:val="0"/>
          <w:bCs w:val="0"/>
          <w:u w:val="none"/>
        </w:rPr>
        <w:t xml:space="preserve">A student‘s final grade </w:t>
      </w:r>
      <w:r w:rsidR="00690BD2">
        <w:rPr>
          <w:b w:val="0"/>
          <w:bCs w:val="0"/>
          <w:u w:val="none"/>
        </w:rPr>
        <w:t xml:space="preserve">for LEA reporting </w:t>
      </w:r>
      <w:r w:rsidRPr="004636E2">
        <w:rPr>
          <w:b w:val="0"/>
          <w:bCs w:val="0"/>
          <w:u w:val="none"/>
        </w:rPr>
        <w:t>will be based on the following levels of performance:</w:t>
      </w:r>
    </w:p>
    <w:p w:rsidR="000B1BB7" w:rsidRDefault="000B1BB7" w:rsidP="003A03D3">
      <w:pPr>
        <w:pStyle w:val="Title"/>
        <w:ind w:left="720"/>
        <w:jc w:val="left"/>
      </w:pPr>
    </w:p>
    <w:p w:rsidR="009141D2" w:rsidRPr="00C15DD8" w:rsidRDefault="009141D2" w:rsidP="00302ECA">
      <w:pPr>
        <w:pStyle w:val="Title"/>
        <w:ind w:left="720"/>
        <w:jc w:val="left"/>
        <w:rPr>
          <w:u w:val="none"/>
        </w:rPr>
      </w:pPr>
      <w:r w:rsidRPr="00C15DD8">
        <w:rPr>
          <w:u w:val="none"/>
        </w:rPr>
        <w:t>Performance Standards</w:t>
      </w:r>
    </w:p>
    <w:p w:rsidR="009141D2" w:rsidRPr="004636E2" w:rsidRDefault="009141D2" w:rsidP="00C15DD8">
      <w:pPr>
        <w:pStyle w:val="Title"/>
        <w:ind w:left="720"/>
        <w:jc w:val="both"/>
        <w:rPr>
          <w:b w:val="0"/>
          <w:bCs w:val="0"/>
          <w:u w:val="none"/>
        </w:rPr>
      </w:pPr>
      <w:r w:rsidRPr="004636E2">
        <w:rPr>
          <w:b w:val="0"/>
          <w:bCs w:val="0"/>
        </w:rPr>
        <w:t>Grade A</w:t>
      </w:r>
      <w:r w:rsidRPr="004636E2">
        <w:rPr>
          <w:b w:val="0"/>
          <w:bCs w:val="0"/>
          <w:u w:val="none"/>
        </w:rPr>
        <w:t xml:space="preserve"> - Independent Learner, Managed time wisely; needed some help from teacher; applied academic skills; evaluated work and made adjustments; sought and found resources independently; demonstrated knowledge with a grade of 90% or higher.</w:t>
      </w:r>
    </w:p>
    <w:p w:rsidR="009141D2" w:rsidRPr="004636E2" w:rsidRDefault="009141D2" w:rsidP="009141D2">
      <w:pPr>
        <w:pStyle w:val="Title"/>
        <w:ind w:left="720"/>
        <w:jc w:val="both"/>
        <w:rPr>
          <w:b w:val="0"/>
          <w:bCs w:val="0"/>
        </w:rPr>
      </w:pPr>
    </w:p>
    <w:p w:rsidR="009141D2" w:rsidRPr="004636E2" w:rsidRDefault="009141D2" w:rsidP="009141D2">
      <w:pPr>
        <w:pStyle w:val="Title"/>
        <w:ind w:left="720"/>
        <w:jc w:val="both"/>
        <w:rPr>
          <w:b w:val="0"/>
          <w:bCs w:val="0"/>
          <w:u w:val="none"/>
        </w:rPr>
      </w:pPr>
      <w:r w:rsidRPr="004636E2">
        <w:rPr>
          <w:b w:val="0"/>
          <w:bCs w:val="0"/>
        </w:rPr>
        <w:t>Grade B</w:t>
      </w:r>
      <w:r w:rsidRPr="004636E2">
        <w:rPr>
          <w:b w:val="0"/>
          <w:bCs w:val="0"/>
          <w:u w:val="none"/>
        </w:rPr>
        <w:t xml:space="preserve"> – Semi-independent learner, managed time wisely; needed some help from teacher to complete assignments and find errors; did quality work with few flaws; demonstrated knowledge with a grade of 80% or higher.</w:t>
      </w:r>
    </w:p>
    <w:p w:rsidR="009141D2" w:rsidRPr="004636E2" w:rsidRDefault="009141D2" w:rsidP="009141D2">
      <w:pPr>
        <w:pStyle w:val="Title"/>
        <w:ind w:left="720"/>
        <w:jc w:val="both"/>
        <w:rPr>
          <w:b w:val="0"/>
          <w:bCs w:val="0"/>
          <w:u w:val="none"/>
        </w:rPr>
      </w:pPr>
    </w:p>
    <w:p w:rsidR="009141D2" w:rsidRPr="004636E2" w:rsidRDefault="009141D2" w:rsidP="009141D2">
      <w:pPr>
        <w:pStyle w:val="Title"/>
        <w:ind w:left="720"/>
        <w:jc w:val="both"/>
        <w:rPr>
          <w:b w:val="0"/>
          <w:bCs w:val="0"/>
          <w:u w:val="none"/>
        </w:rPr>
      </w:pPr>
      <w:r w:rsidRPr="004636E2">
        <w:rPr>
          <w:b w:val="0"/>
          <w:bCs w:val="0"/>
        </w:rPr>
        <w:t>Grade C</w:t>
      </w:r>
      <w:r w:rsidRPr="004636E2">
        <w:rPr>
          <w:b w:val="0"/>
          <w:bCs w:val="0"/>
          <w:u w:val="none"/>
        </w:rPr>
        <w:t xml:space="preserve"> – Dependent learner, needed help to manage time wisely; relied a great deal on help from teacher to complete assignments and find errors; needed help to evaluate projects; </w:t>
      </w:r>
      <w:r w:rsidR="008B143D">
        <w:rPr>
          <w:b w:val="0"/>
          <w:bCs w:val="0"/>
          <w:u w:val="none"/>
        </w:rPr>
        <w:t xml:space="preserve">with corrections, the final products met </w:t>
      </w:r>
      <w:r w:rsidRPr="004636E2">
        <w:rPr>
          <w:b w:val="0"/>
          <w:bCs w:val="0"/>
          <w:u w:val="none"/>
        </w:rPr>
        <w:t>standards; demonstrated knowledge with a grade of 70% or higher.</w:t>
      </w:r>
    </w:p>
    <w:p w:rsidR="009141D2" w:rsidRPr="004636E2" w:rsidRDefault="009141D2" w:rsidP="009141D2">
      <w:pPr>
        <w:pStyle w:val="Title"/>
        <w:ind w:left="720"/>
        <w:jc w:val="both"/>
        <w:rPr>
          <w:b w:val="0"/>
          <w:bCs w:val="0"/>
          <w:u w:val="none"/>
        </w:rPr>
      </w:pPr>
    </w:p>
    <w:p w:rsidR="009141D2" w:rsidRPr="004636E2" w:rsidRDefault="009141D2" w:rsidP="009141D2">
      <w:pPr>
        <w:pStyle w:val="Title"/>
        <w:ind w:left="720"/>
        <w:jc w:val="both"/>
        <w:rPr>
          <w:b w:val="0"/>
          <w:bCs w:val="0"/>
          <w:u w:val="none"/>
        </w:rPr>
      </w:pPr>
      <w:r w:rsidRPr="004636E2">
        <w:rPr>
          <w:b w:val="0"/>
          <w:bCs w:val="0"/>
        </w:rPr>
        <w:t>Grade D</w:t>
      </w:r>
      <w:r w:rsidRPr="004636E2">
        <w:rPr>
          <w:b w:val="0"/>
          <w:bCs w:val="0"/>
          <w:u w:val="none"/>
        </w:rPr>
        <w:t xml:space="preserve"> – Unsatisfactory, did not complete many assignments; finished products are of low quality; </w:t>
      </w:r>
      <w:r w:rsidR="008B143D">
        <w:rPr>
          <w:b w:val="0"/>
          <w:bCs w:val="0"/>
          <w:u w:val="none"/>
        </w:rPr>
        <w:t xml:space="preserve">failed to meet standards; </w:t>
      </w:r>
      <w:r w:rsidRPr="004636E2">
        <w:rPr>
          <w:b w:val="0"/>
          <w:bCs w:val="0"/>
          <w:u w:val="none"/>
        </w:rPr>
        <w:t>lack of effort; demonstrated knowledge with a grade of 60% or higher.</w:t>
      </w:r>
    </w:p>
    <w:p w:rsidR="009141D2" w:rsidRPr="004636E2" w:rsidRDefault="009141D2" w:rsidP="009141D2">
      <w:pPr>
        <w:pStyle w:val="Title"/>
        <w:ind w:left="720"/>
        <w:jc w:val="both"/>
        <w:rPr>
          <w:b w:val="0"/>
          <w:bCs w:val="0"/>
          <w:u w:val="none"/>
        </w:rPr>
      </w:pPr>
    </w:p>
    <w:p w:rsidR="00986CF9" w:rsidRPr="00FE67D0" w:rsidRDefault="009141D2" w:rsidP="00FE67D0">
      <w:pPr>
        <w:pStyle w:val="Title"/>
        <w:ind w:left="720"/>
        <w:jc w:val="both"/>
        <w:rPr>
          <w:b w:val="0"/>
          <w:bCs w:val="0"/>
          <w:u w:val="none"/>
        </w:rPr>
      </w:pPr>
      <w:r w:rsidRPr="004636E2">
        <w:rPr>
          <w:b w:val="0"/>
          <w:bCs w:val="0"/>
        </w:rPr>
        <w:t>Grade F</w:t>
      </w:r>
      <w:r w:rsidRPr="004636E2">
        <w:rPr>
          <w:b w:val="0"/>
          <w:bCs w:val="0"/>
          <w:u w:val="none"/>
        </w:rPr>
        <w:t xml:space="preserve"> – Failure, did not complete any assignments; finished products are of such low quality that they did not pass; no effort put forth towards work; demonstrated knowledge with a grade of 50% or less.</w:t>
      </w:r>
    </w:p>
    <w:p w:rsidR="00986CF9" w:rsidRDefault="00986CF9" w:rsidP="00FE2661">
      <w:pPr>
        <w:pStyle w:val="BodyTextIndent"/>
        <w:ind w:firstLine="360"/>
        <w:rPr>
          <w:b/>
        </w:rPr>
      </w:pPr>
    </w:p>
    <w:p w:rsidR="000B1BB7" w:rsidRPr="004636E2" w:rsidRDefault="000B1BB7" w:rsidP="00FE2661">
      <w:pPr>
        <w:pStyle w:val="BodyTextIndent"/>
        <w:ind w:firstLine="360"/>
        <w:rPr>
          <w:b/>
        </w:rPr>
      </w:pPr>
      <w:r w:rsidRPr="004636E2">
        <w:rPr>
          <w:b/>
        </w:rPr>
        <w:t xml:space="preserve">Employability and Professional Development </w:t>
      </w:r>
      <w:r w:rsidR="00C15DD8">
        <w:rPr>
          <w:b/>
        </w:rPr>
        <w:t>Behavioral</w:t>
      </w:r>
      <w:r w:rsidR="00161856" w:rsidRPr="004636E2">
        <w:rPr>
          <w:b/>
        </w:rPr>
        <w:t xml:space="preserve"> </w:t>
      </w:r>
      <w:r w:rsidRPr="004636E2">
        <w:rPr>
          <w:b/>
        </w:rPr>
        <w:t>Indicators</w:t>
      </w:r>
    </w:p>
    <w:p w:rsidR="000B1BB7" w:rsidRPr="004636E2" w:rsidRDefault="009409A8" w:rsidP="009409A8">
      <w:pPr>
        <w:pStyle w:val="BodyTextIndent"/>
        <w:ind w:left="720"/>
        <w:rPr>
          <w:b/>
        </w:rPr>
      </w:pPr>
      <w:r>
        <w:t>In conjunction with the teacher, st</w:t>
      </w:r>
      <w:r w:rsidR="006C5F1D">
        <w:t>udents will participate in self-</w:t>
      </w:r>
      <w:r>
        <w:t>assessment exercises that will describe and measure employability behaviors. Professional improvement plans will be developed, practiced, and assessed.</w:t>
      </w:r>
      <w:r w:rsidR="0034261E">
        <w:t xml:space="preserve"> SkillsUSA </w:t>
      </w:r>
      <w:r w:rsidR="00B0601E">
        <w:t>professional development materials may also be utilized.</w:t>
      </w:r>
    </w:p>
    <w:p w:rsidR="00783BE3" w:rsidRDefault="00783BE3" w:rsidP="00FE2661">
      <w:pPr>
        <w:pStyle w:val="BodyTextIndent"/>
        <w:ind w:firstLine="360"/>
        <w:rPr>
          <w:b/>
        </w:rPr>
      </w:pPr>
    </w:p>
    <w:p w:rsidR="00AE6D62" w:rsidRPr="004636E2" w:rsidRDefault="00251D1C" w:rsidP="00FE2661">
      <w:pPr>
        <w:pStyle w:val="BodyTextIndent"/>
        <w:ind w:firstLine="360"/>
      </w:pPr>
      <w:r w:rsidRPr="004636E2">
        <w:rPr>
          <w:b/>
        </w:rPr>
        <w:t>Math</w:t>
      </w:r>
      <w:r w:rsidR="001C1966" w:rsidRPr="004636E2">
        <w:rPr>
          <w:b/>
        </w:rPr>
        <w:t>, Science,</w:t>
      </w:r>
      <w:r w:rsidRPr="004636E2">
        <w:rPr>
          <w:b/>
        </w:rPr>
        <w:t xml:space="preserve"> and Reading in the Content Area</w:t>
      </w:r>
      <w:r w:rsidRPr="004636E2">
        <w:t>:</w:t>
      </w:r>
    </w:p>
    <w:p w:rsidR="008B143D" w:rsidRPr="00C15DD8" w:rsidRDefault="00251D1C" w:rsidP="00C15DD8">
      <w:pPr>
        <w:pStyle w:val="BodyTextIndent"/>
        <w:ind w:left="720"/>
      </w:pPr>
      <w:r w:rsidRPr="004636E2">
        <w:t xml:space="preserve">Students will be expected to demonstrate math and reading </w:t>
      </w:r>
      <w:r w:rsidR="000D70A0" w:rsidRPr="004636E2">
        <w:t>competencies at levels commensur</w:t>
      </w:r>
      <w:r w:rsidR="00B52B4A">
        <w:t>ate with their grade level. A diagnostic math assessment will be given at the beginning of the semester to determine student readiness. C</w:t>
      </w:r>
      <w:r w:rsidR="000D70A0" w:rsidRPr="004636E2">
        <w:t>oursework will include graded exercises and projects that require such competencies.</w:t>
      </w:r>
    </w:p>
    <w:p w:rsidR="008B143D" w:rsidRDefault="008B143D" w:rsidP="00FE2661">
      <w:pPr>
        <w:autoSpaceDE w:val="0"/>
        <w:autoSpaceDN w:val="0"/>
        <w:adjustRightInd w:val="0"/>
        <w:ind w:firstLine="720"/>
        <w:rPr>
          <w:b/>
          <w:bCs/>
          <w:color w:val="000000"/>
        </w:rPr>
      </w:pPr>
    </w:p>
    <w:p w:rsidR="00FE67D0" w:rsidRDefault="00FE67D0" w:rsidP="00FE2661">
      <w:pPr>
        <w:autoSpaceDE w:val="0"/>
        <w:autoSpaceDN w:val="0"/>
        <w:adjustRightInd w:val="0"/>
        <w:ind w:firstLine="720"/>
        <w:rPr>
          <w:b/>
          <w:bCs/>
          <w:color w:val="000000"/>
        </w:rPr>
      </w:pPr>
    </w:p>
    <w:p w:rsidR="00FE67D0" w:rsidRDefault="00FE67D0" w:rsidP="00FE2661">
      <w:pPr>
        <w:autoSpaceDE w:val="0"/>
        <w:autoSpaceDN w:val="0"/>
        <w:adjustRightInd w:val="0"/>
        <w:ind w:firstLine="720"/>
        <w:rPr>
          <w:b/>
          <w:bCs/>
          <w:color w:val="000000"/>
        </w:rPr>
      </w:pPr>
    </w:p>
    <w:p w:rsidR="000D70A0" w:rsidRPr="004636E2" w:rsidRDefault="000D70A0" w:rsidP="00FE2661">
      <w:pPr>
        <w:autoSpaceDE w:val="0"/>
        <w:autoSpaceDN w:val="0"/>
        <w:adjustRightInd w:val="0"/>
        <w:ind w:firstLine="720"/>
        <w:rPr>
          <w:b/>
          <w:bCs/>
          <w:color w:val="000000"/>
        </w:rPr>
      </w:pPr>
      <w:r w:rsidRPr="004636E2">
        <w:rPr>
          <w:b/>
          <w:bCs/>
          <w:color w:val="000000"/>
        </w:rPr>
        <w:t>Committee Identified Academic Skills</w:t>
      </w:r>
    </w:p>
    <w:p w:rsidR="000D70A0" w:rsidRPr="004636E2" w:rsidRDefault="001C1966" w:rsidP="00FE2661">
      <w:pPr>
        <w:autoSpaceDE w:val="0"/>
        <w:autoSpaceDN w:val="0"/>
        <w:adjustRightInd w:val="0"/>
        <w:ind w:left="720"/>
        <w:rPr>
          <w:color w:val="000000"/>
        </w:rPr>
      </w:pPr>
      <w:r w:rsidRPr="004636E2">
        <w:rPr>
          <w:color w:val="000000"/>
        </w:rPr>
        <w:t xml:space="preserve">The </w:t>
      </w:r>
      <w:r w:rsidR="000D70A0" w:rsidRPr="004636E2">
        <w:rPr>
          <w:color w:val="000000"/>
        </w:rPr>
        <w:t>national technical committee has identified that the following academic skills are</w:t>
      </w:r>
      <w:r w:rsidRPr="004636E2">
        <w:rPr>
          <w:color w:val="000000"/>
        </w:rPr>
        <w:t xml:space="preserve"> </w:t>
      </w:r>
      <w:r w:rsidR="00B52B4A">
        <w:rPr>
          <w:color w:val="000000"/>
        </w:rPr>
        <w:t xml:space="preserve">embedded in this </w:t>
      </w:r>
      <w:r w:rsidR="000D70A0" w:rsidRPr="004636E2">
        <w:rPr>
          <w:color w:val="000000"/>
        </w:rPr>
        <w:t xml:space="preserve">training program and </w:t>
      </w:r>
      <w:r w:rsidR="00B52B4A">
        <w:rPr>
          <w:color w:val="000000"/>
        </w:rPr>
        <w:t xml:space="preserve">related </w:t>
      </w:r>
      <w:r w:rsidR="000D70A0" w:rsidRPr="004636E2">
        <w:rPr>
          <w:color w:val="000000"/>
        </w:rPr>
        <w:t>assessment</w:t>
      </w:r>
      <w:r w:rsidR="00B52B4A">
        <w:rPr>
          <w:color w:val="000000"/>
        </w:rPr>
        <w:t>s</w:t>
      </w:r>
      <w:r w:rsidR="000D70A0" w:rsidRPr="004636E2">
        <w:rPr>
          <w:color w:val="000000"/>
        </w:rPr>
        <w:t>:</w:t>
      </w:r>
    </w:p>
    <w:p w:rsidR="001C1966" w:rsidRPr="004636E2" w:rsidRDefault="001C1966" w:rsidP="00FE2661">
      <w:pPr>
        <w:autoSpaceDE w:val="0"/>
        <w:autoSpaceDN w:val="0"/>
        <w:adjustRightInd w:val="0"/>
        <w:ind w:firstLine="720"/>
        <w:rPr>
          <w:color w:val="000000"/>
        </w:rPr>
      </w:pPr>
      <w:r w:rsidRPr="004636E2">
        <w:rPr>
          <w:b/>
          <w:bCs/>
          <w:i/>
          <w:iCs/>
          <w:color w:val="000000"/>
        </w:rPr>
        <w:t xml:space="preserve">Source: </w:t>
      </w:r>
      <w:r w:rsidRPr="004636E2">
        <w:rPr>
          <w:color w:val="000000"/>
        </w:rPr>
        <w:t>NCTM Principles and Standards for School Mathematics. To view high school standards, visit:</w:t>
      </w:r>
    </w:p>
    <w:p w:rsidR="001C1966" w:rsidRPr="004636E2" w:rsidRDefault="001C1966" w:rsidP="00FE2661">
      <w:pPr>
        <w:autoSpaceDE w:val="0"/>
        <w:autoSpaceDN w:val="0"/>
        <w:adjustRightInd w:val="0"/>
        <w:ind w:firstLine="720"/>
        <w:rPr>
          <w:color w:val="000000"/>
        </w:rPr>
      </w:pPr>
      <w:r w:rsidRPr="004636E2">
        <w:rPr>
          <w:color w:val="000000"/>
        </w:rPr>
        <w:t>standards.nctm.org/document/chapter7/index.htm. Select “Standards” from menu.</w:t>
      </w:r>
    </w:p>
    <w:p w:rsidR="001C1966" w:rsidRPr="004636E2" w:rsidRDefault="001C1966" w:rsidP="00FE2661">
      <w:pPr>
        <w:autoSpaceDE w:val="0"/>
        <w:autoSpaceDN w:val="0"/>
        <w:adjustRightInd w:val="0"/>
        <w:ind w:firstLine="720"/>
        <w:rPr>
          <w:color w:val="000000"/>
        </w:rPr>
      </w:pPr>
      <w:r w:rsidRPr="004636E2">
        <w:rPr>
          <w:b/>
          <w:bCs/>
          <w:i/>
          <w:iCs/>
          <w:color w:val="000000"/>
        </w:rPr>
        <w:t xml:space="preserve">Source: </w:t>
      </w:r>
      <w:r w:rsidRPr="004636E2">
        <w:rPr>
          <w:color w:val="000000"/>
        </w:rPr>
        <w:t>McREL compendium of national science standards. To view and search the compendium, visit:</w:t>
      </w:r>
    </w:p>
    <w:p w:rsidR="001C1966" w:rsidRPr="004636E2" w:rsidRDefault="001C1966" w:rsidP="00FE2661">
      <w:pPr>
        <w:autoSpaceDE w:val="0"/>
        <w:autoSpaceDN w:val="0"/>
        <w:adjustRightInd w:val="0"/>
        <w:ind w:firstLine="720"/>
        <w:rPr>
          <w:color w:val="000000"/>
        </w:rPr>
      </w:pPr>
      <w:r w:rsidRPr="004636E2">
        <w:rPr>
          <w:color w:val="000000"/>
        </w:rPr>
        <w:t>www.mcrel.org/standards-benchmarks/.</w:t>
      </w:r>
    </w:p>
    <w:p w:rsidR="006D6DCD" w:rsidRDefault="006D6DCD" w:rsidP="00FE2661">
      <w:pPr>
        <w:autoSpaceDE w:val="0"/>
        <w:autoSpaceDN w:val="0"/>
        <w:adjustRightInd w:val="0"/>
        <w:ind w:firstLine="720"/>
        <w:rPr>
          <w:b/>
          <w:bCs/>
          <w:color w:val="000000"/>
        </w:rPr>
      </w:pPr>
    </w:p>
    <w:p w:rsidR="000D70A0" w:rsidRPr="004636E2" w:rsidRDefault="00B52B4A" w:rsidP="00FE2661">
      <w:pPr>
        <w:autoSpaceDE w:val="0"/>
        <w:autoSpaceDN w:val="0"/>
        <w:adjustRightInd w:val="0"/>
        <w:ind w:firstLine="720"/>
        <w:rPr>
          <w:b/>
          <w:bCs/>
          <w:color w:val="000000"/>
        </w:rPr>
      </w:pPr>
      <w:r>
        <w:rPr>
          <w:b/>
          <w:bCs/>
          <w:color w:val="000000"/>
        </w:rPr>
        <w:t xml:space="preserve">Identified </w:t>
      </w:r>
      <w:r w:rsidR="000D70A0" w:rsidRPr="004636E2">
        <w:rPr>
          <w:b/>
          <w:bCs/>
          <w:color w:val="000000"/>
        </w:rPr>
        <w:t>Math Skills</w:t>
      </w:r>
    </w:p>
    <w:p w:rsidR="000D70A0" w:rsidRPr="004636E2" w:rsidRDefault="000D70A0" w:rsidP="00FE2661">
      <w:pPr>
        <w:autoSpaceDE w:val="0"/>
        <w:autoSpaceDN w:val="0"/>
        <w:adjustRightInd w:val="0"/>
        <w:ind w:firstLine="720"/>
        <w:rPr>
          <w:color w:val="000000"/>
        </w:rPr>
      </w:pPr>
      <w:r w:rsidRPr="004636E2">
        <w:rPr>
          <w:color w:val="000000"/>
        </w:rPr>
        <w:t>• Use fractions to solve practical problems</w:t>
      </w:r>
    </w:p>
    <w:p w:rsidR="000D70A0" w:rsidRPr="004636E2" w:rsidRDefault="000D70A0" w:rsidP="00FE2661">
      <w:pPr>
        <w:autoSpaceDE w:val="0"/>
        <w:autoSpaceDN w:val="0"/>
        <w:adjustRightInd w:val="0"/>
        <w:ind w:firstLine="720"/>
        <w:rPr>
          <w:color w:val="000000"/>
        </w:rPr>
      </w:pPr>
      <w:r w:rsidRPr="004636E2">
        <w:rPr>
          <w:color w:val="000000"/>
        </w:rPr>
        <w:t xml:space="preserve">• </w:t>
      </w:r>
      <w:r w:rsidR="00161856" w:rsidRPr="004636E2">
        <w:rPr>
          <w:color w:val="000000"/>
        </w:rPr>
        <w:t>Convert fractions to decimal equivalents</w:t>
      </w:r>
      <w:r w:rsidR="001B1E6A">
        <w:rPr>
          <w:color w:val="000000"/>
        </w:rPr>
        <w:t xml:space="preserve"> including measurement conversions</w:t>
      </w:r>
    </w:p>
    <w:p w:rsidR="00161856" w:rsidRPr="004636E2" w:rsidRDefault="00161856" w:rsidP="00161856">
      <w:pPr>
        <w:autoSpaceDE w:val="0"/>
        <w:autoSpaceDN w:val="0"/>
        <w:adjustRightInd w:val="0"/>
        <w:ind w:firstLine="720"/>
        <w:rPr>
          <w:color w:val="000000"/>
        </w:rPr>
      </w:pPr>
      <w:r w:rsidRPr="004636E2">
        <w:rPr>
          <w:color w:val="000000"/>
        </w:rPr>
        <w:t>• Convert decimals to fractional equivalents</w:t>
      </w:r>
      <w:r w:rsidR="001B1E6A">
        <w:rPr>
          <w:color w:val="000000"/>
        </w:rPr>
        <w:t xml:space="preserve"> including measurement conversions</w:t>
      </w:r>
    </w:p>
    <w:p w:rsidR="00161856" w:rsidRPr="004636E2" w:rsidRDefault="00161856" w:rsidP="00161856">
      <w:pPr>
        <w:autoSpaceDE w:val="0"/>
        <w:autoSpaceDN w:val="0"/>
        <w:adjustRightInd w:val="0"/>
        <w:ind w:firstLine="720"/>
        <w:rPr>
          <w:color w:val="000000"/>
        </w:rPr>
      </w:pPr>
      <w:r w:rsidRPr="004636E2">
        <w:rPr>
          <w:color w:val="000000"/>
        </w:rPr>
        <w:t>• Accurately</w:t>
      </w:r>
      <w:r w:rsidR="001B1E6A">
        <w:rPr>
          <w:color w:val="000000"/>
        </w:rPr>
        <w:t xml:space="preserve"> measure,</w:t>
      </w:r>
      <w:r w:rsidR="004961D8" w:rsidRPr="004636E2">
        <w:rPr>
          <w:color w:val="000000"/>
        </w:rPr>
        <w:t xml:space="preserve"> </w:t>
      </w:r>
      <w:r w:rsidRPr="004636E2">
        <w:rPr>
          <w:color w:val="000000"/>
        </w:rPr>
        <w:t>interpret measurements</w:t>
      </w:r>
      <w:r w:rsidR="001B1E6A">
        <w:rPr>
          <w:color w:val="000000"/>
        </w:rPr>
        <w:t>, and perform tasks to specified measurements</w:t>
      </w:r>
    </w:p>
    <w:p w:rsidR="00161856" w:rsidRPr="004636E2" w:rsidRDefault="00161856" w:rsidP="00161856">
      <w:pPr>
        <w:autoSpaceDE w:val="0"/>
        <w:autoSpaceDN w:val="0"/>
        <w:adjustRightInd w:val="0"/>
        <w:ind w:firstLine="720"/>
        <w:rPr>
          <w:color w:val="000000"/>
        </w:rPr>
      </w:pPr>
      <w:r w:rsidRPr="004636E2">
        <w:rPr>
          <w:color w:val="000000"/>
        </w:rPr>
        <w:t>• Measure</w:t>
      </w:r>
      <w:r w:rsidR="001B1E6A">
        <w:rPr>
          <w:color w:val="000000"/>
        </w:rPr>
        <w:t xml:space="preserve"> and interpret</w:t>
      </w:r>
      <w:r w:rsidRPr="004636E2">
        <w:rPr>
          <w:color w:val="000000"/>
        </w:rPr>
        <w:t xml:space="preserve"> angles</w:t>
      </w:r>
    </w:p>
    <w:p w:rsidR="004961D8" w:rsidRPr="004636E2" w:rsidRDefault="004961D8" w:rsidP="004961D8">
      <w:pPr>
        <w:autoSpaceDE w:val="0"/>
        <w:autoSpaceDN w:val="0"/>
        <w:adjustRightInd w:val="0"/>
        <w:ind w:left="360" w:firstLine="360"/>
        <w:rPr>
          <w:color w:val="000000"/>
        </w:rPr>
      </w:pPr>
      <w:r w:rsidRPr="004636E2">
        <w:rPr>
          <w:color w:val="000000"/>
        </w:rPr>
        <w:t>• Use proportions and ratios to solve technical problems</w:t>
      </w:r>
    </w:p>
    <w:p w:rsidR="004961D8" w:rsidRPr="004636E2" w:rsidRDefault="001B1E6A" w:rsidP="004961D8">
      <w:pPr>
        <w:autoSpaceDE w:val="0"/>
        <w:autoSpaceDN w:val="0"/>
        <w:adjustRightInd w:val="0"/>
        <w:ind w:left="360" w:firstLine="360"/>
        <w:rPr>
          <w:color w:val="000000"/>
        </w:rPr>
      </w:pPr>
      <w:r>
        <w:rPr>
          <w:color w:val="000000"/>
        </w:rPr>
        <w:t>• Develop and interpret</w:t>
      </w:r>
      <w:r w:rsidR="004961D8" w:rsidRPr="004636E2">
        <w:rPr>
          <w:color w:val="000000"/>
        </w:rPr>
        <w:t xml:space="preserve"> three-dimensional models</w:t>
      </w:r>
    </w:p>
    <w:p w:rsidR="000D70A0" w:rsidRPr="004636E2" w:rsidRDefault="004961D8" w:rsidP="004961D8">
      <w:pPr>
        <w:autoSpaceDE w:val="0"/>
        <w:autoSpaceDN w:val="0"/>
        <w:adjustRightInd w:val="0"/>
        <w:ind w:left="360" w:firstLine="360"/>
        <w:rPr>
          <w:color w:val="000000"/>
        </w:rPr>
      </w:pPr>
      <w:r w:rsidRPr="004636E2">
        <w:rPr>
          <w:color w:val="000000"/>
        </w:rPr>
        <w:t>• Construct three-dimensional models</w:t>
      </w:r>
    </w:p>
    <w:p w:rsidR="004961D8" w:rsidRPr="004636E2" w:rsidRDefault="004961D8" w:rsidP="004961D8">
      <w:pPr>
        <w:autoSpaceDE w:val="0"/>
        <w:autoSpaceDN w:val="0"/>
        <w:adjustRightInd w:val="0"/>
        <w:ind w:left="360" w:firstLine="360"/>
        <w:rPr>
          <w:color w:val="000000"/>
        </w:rPr>
      </w:pPr>
      <w:r w:rsidRPr="004636E2">
        <w:rPr>
          <w:color w:val="000000"/>
        </w:rPr>
        <w:t>• Use algebra to solve equations</w:t>
      </w:r>
    </w:p>
    <w:p w:rsidR="004961D8" w:rsidRPr="004636E2" w:rsidRDefault="004961D8" w:rsidP="004961D8">
      <w:pPr>
        <w:autoSpaceDE w:val="0"/>
        <w:autoSpaceDN w:val="0"/>
        <w:adjustRightInd w:val="0"/>
        <w:ind w:left="360" w:firstLine="360"/>
        <w:rPr>
          <w:color w:val="000000"/>
        </w:rPr>
      </w:pPr>
      <w:r w:rsidRPr="004636E2">
        <w:rPr>
          <w:color w:val="000000"/>
        </w:rPr>
        <w:t>• Use right-angle trigonometric rules to solve technical problems</w:t>
      </w:r>
    </w:p>
    <w:p w:rsidR="004961D8" w:rsidRPr="004636E2" w:rsidRDefault="004961D8" w:rsidP="004961D8">
      <w:pPr>
        <w:autoSpaceDE w:val="0"/>
        <w:autoSpaceDN w:val="0"/>
        <w:adjustRightInd w:val="0"/>
        <w:ind w:left="360" w:firstLine="360"/>
        <w:rPr>
          <w:color w:val="000000"/>
        </w:rPr>
      </w:pPr>
      <w:r w:rsidRPr="004636E2">
        <w:rPr>
          <w:color w:val="000000"/>
        </w:rPr>
        <w:t>• Use trigonometric functions to solve technical problems</w:t>
      </w:r>
    </w:p>
    <w:p w:rsidR="004961D8" w:rsidRPr="004636E2" w:rsidRDefault="004961D8" w:rsidP="004961D8">
      <w:pPr>
        <w:autoSpaceDE w:val="0"/>
        <w:autoSpaceDN w:val="0"/>
        <w:adjustRightInd w:val="0"/>
        <w:ind w:left="360" w:firstLine="360"/>
        <w:rPr>
          <w:color w:val="000000"/>
        </w:rPr>
      </w:pPr>
    </w:p>
    <w:p w:rsidR="000D70A0" w:rsidRPr="004636E2" w:rsidRDefault="00B52B4A" w:rsidP="00FE2661">
      <w:pPr>
        <w:autoSpaceDE w:val="0"/>
        <w:autoSpaceDN w:val="0"/>
        <w:adjustRightInd w:val="0"/>
        <w:ind w:firstLine="720"/>
        <w:rPr>
          <w:b/>
          <w:bCs/>
          <w:color w:val="000000"/>
        </w:rPr>
      </w:pPr>
      <w:r>
        <w:rPr>
          <w:b/>
          <w:bCs/>
          <w:color w:val="000000"/>
        </w:rPr>
        <w:t xml:space="preserve">Identified </w:t>
      </w:r>
      <w:r w:rsidR="000D70A0" w:rsidRPr="004636E2">
        <w:rPr>
          <w:b/>
          <w:bCs/>
          <w:color w:val="000000"/>
        </w:rPr>
        <w:t>Science Skills</w:t>
      </w:r>
    </w:p>
    <w:p w:rsidR="000D70A0" w:rsidRPr="004636E2" w:rsidRDefault="000D70A0" w:rsidP="00FE2661">
      <w:pPr>
        <w:autoSpaceDE w:val="0"/>
        <w:autoSpaceDN w:val="0"/>
        <w:adjustRightInd w:val="0"/>
        <w:ind w:firstLine="720"/>
        <w:rPr>
          <w:color w:val="000000"/>
        </w:rPr>
      </w:pPr>
      <w:r w:rsidRPr="004636E2">
        <w:rPr>
          <w:color w:val="000000"/>
        </w:rPr>
        <w:t xml:space="preserve">• Describe and recognize </w:t>
      </w:r>
      <w:r w:rsidR="001B1E6A">
        <w:rPr>
          <w:color w:val="000000"/>
        </w:rPr>
        <w:t xml:space="preserve">the properties of </w:t>
      </w:r>
      <w:r w:rsidRPr="004636E2">
        <w:rPr>
          <w:color w:val="000000"/>
        </w:rPr>
        <w:t>solids, liquids and gases</w:t>
      </w:r>
    </w:p>
    <w:p w:rsidR="000D70A0" w:rsidRPr="004636E2" w:rsidRDefault="000D70A0" w:rsidP="00FE2661">
      <w:pPr>
        <w:autoSpaceDE w:val="0"/>
        <w:autoSpaceDN w:val="0"/>
        <w:adjustRightInd w:val="0"/>
        <w:ind w:firstLine="720"/>
        <w:rPr>
          <w:color w:val="000000"/>
        </w:rPr>
      </w:pPr>
      <w:r w:rsidRPr="004636E2">
        <w:rPr>
          <w:color w:val="000000"/>
        </w:rPr>
        <w:t>• Use knowledge of principles of electricity and magnetism</w:t>
      </w:r>
    </w:p>
    <w:p w:rsidR="008B143D" w:rsidRDefault="008B143D" w:rsidP="00FE2661">
      <w:pPr>
        <w:autoSpaceDE w:val="0"/>
        <w:autoSpaceDN w:val="0"/>
        <w:adjustRightInd w:val="0"/>
        <w:ind w:firstLine="720"/>
        <w:rPr>
          <w:b/>
          <w:bCs/>
          <w:color w:val="000000"/>
        </w:rPr>
      </w:pPr>
    </w:p>
    <w:p w:rsidR="000D70A0" w:rsidRPr="004636E2" w:rsidRDefault="000D70A0" w:rsidP="00FE2661">
      <w:pPr>
        <w:autoSpaceDE w:val="0"/>
        <w:autoSpaceDN w:val="0"/>
        <w:adjustRightInd w:val="0"/>
        <w:ind w:firstLine="720"/>
        <w:rPr>
          <w:b/>
          <w:bCs/>
          <w:color w:val="000000"/>
        </w:rPr>
      </w:pPr>
      <w:r w:rsidRPr="004636E2">
        <w:rPr>
          <w:b/>
          <w:bCs/>
          <w:color w:val="000000"/>
        </w:rPr>
        <w:t>Language Arts Skills</w:t>
      </w:r>
    </w:p>
    <w:p w:rsidR="000D70A0" w:rsidRPr="004636E2" w:rsidRDefault="000D70A0" w:rsidP="00FE2661">
      <w:pPr>
        <w:autoSpaceDE w:val="0"/>
        <w:autoSpaceDN w:val="0"/>
        <w:adjustRightInd w:val="0"/>
        <w:ind w:firstLine="720"/>
        <w:rPr>
          <w:color w:val="000000"/>
        </w:rPr>
      </w:pPr>
      <w:r w:rsidRPr="004636E2">
        <w:rPr>
          <w:color w:val="000000"/>
        </w:rPr>
        <w:t xml:space="preserve">• Provide </w:t>
      </w:r>
      <w:r w:rsidR="00B52B4A">
        <w:rPr>
          <w:color w:val="000000"/>
        </w:rPr>
        <w:t>information in conversations,</w:t>
      </w:r>
      <w:r w:rsidRPr="004636E2">
        <w:rPr>
          <w:color w:val="000000"/>
        </w:rPr>
        <w:t xml:space="preserve"> in group discussions</w:t>
      </w:r>
      <w:r w:rsidR="00B52B4A">
        <w:rPr>
          <w:color w:val="000000"/>
        </w:rPr>
        <w:t>, and in oral presentations</w:t>
      </w:r>
    </w:p>
    <w:p w:rsidR="000D70A0" w:rsidRPr="004636E2" w:rsidRDefault="00B52B4A" w:rsidP="00FE2661">
      <w:pPr>
        <w:autoSpaceDE w:val="0"/>
        <w:autoSpaceDN w:val="0"/>
        <w:adjustRightInd w:val="0"/>
        <w:ind w:firstLine="720"/>
        <w:rPr>
          <w:color w:val="000000"/>
        </w:rPr>
      </w:pPr>
      <w:r>
        <w:rPr>
          <w:color w:val="000000"/>
        </w:rPr>
        <w:t>• Demonstrate effective listening skills by following instructions, not</w:t>
      </w:r>
      <w:r w:rsidR="001B1E6A">
        <w:rPr>
          <w:color w:val="000000"/>
        </w:rPr>
        <w:t>e taking, and procedure writing</w:t>
      </w:r>
    </w:p>
    <w:p w:rsidR="000D70A0" w:rsidRPr="004636E2" w:rsidRDefault="000D70A0" w:rsidP="00FE2661">
      <w:pPr>
        <w:autoSpaceDE w:val="0"/>
        <w:autoSpaceDN w:val="0"/>
        <w:adjustRightInd w:val="0"/>
        <w:ind w:left="360" w:firstLine="360"/>
        <w:rPr>
          <w:color w:val="000000"/>
        </w:rPr>
      </w:pPr>
      <w:r w:rsidRPr="004636E2">
        <w:rPr>
          <w:color w:val="000000"/>
        </w:rPr>
        <w:t>• Demonstrate use of verbal communication skills, such as word choice, pitch, feeling, tone and voice</w:t>
      </w:r>
    </w:p>
    <w:p w:rsidR="000D70A0" w:rsidRPr="004636E2" w:rsidRDefault="000D70A0" w:rsidP="00B52B4A">
      <w:pPr>
        <w:autoSpaceDE w:val="0"/>
        <w:autoSpaceDN w:val="0"/>
        <w:adjustRightInd w:val="0"/>
        <w:ind w:left="720"/>
        <w:rPr>
          <w:color w:val="000000"/>
        </w:rPr>
      </w:pPr>
      <w:r w:rsidRPr="004636E2">
        <w:rPr>
          <w:color w:val="000000"/>
        </w:rPr>
        <w:t>• Demonstrate use of nonverbal communication skills: eye contact, posture, and gestures using</w:t>
      </w:r>
      <w:r w:rsidR="00B52B4A">
        <w:rPr>
          <w:color w:val="000000"/>
        </w:rPr>
        <w:t xml:space="preserve"> </w:t>
      </w:r>
      <w:r w:rsidRPr="004636E2">
        <w:rPr>
          <w:color w:val="000000"/>
        </w:rPr>
        <w:t xml:space="preserve">interviewing </w:t>
      </w:r>
      <w:r w:rsidR="00B52B4A">
        <w:rPr>
          <w:color w:val="000000"/>
        </w:rPr>
        <w:t xml:space="preserve">/ questioning </w:t>
      </w:r>
      <w:r w:rsidRPr="004636E2">
        <w:rPr>
          <w:color w:val="000000"/>
        </w:rPr>
        <w:t>techniques to gain information</w:t>
      </w:r>
    </w:p>
    <w:p w:rsidR="000D70A0" w:rsidRPr="004636E2" w:rsidRDefault="000D70A0" w:rsidP="00FE2661">
      <w:pPr>
        <w:autoSpaceDE w:val="0"/>
        <w:autoSpaceDN w:val="0"/>
        <w:adjustRightInd w:val="0"/>
        <w:ind w:firstLine="720"/>
        <w:rPr>
          <w:color w:val="000000"/>
        </w:rPr>
      </w:pPr>
      <w:r w:rsidRPr="004636E2">
        <w:rPr>
          <w:color w:val="000000"/>
        </w:rPr>
        <w:t>• Demonstrate comprehension of a variety of informational texts</w:t>
      </w:r>
    </w:p>
    <w:p w:rsidR="000D70A0" w:rsidRPr="004636E2" w:rsidRDefault="000D70A0" w:rsidP="00FE2661">
      <w:pPr>
        <w:autoSpaceDE w:val="0"/>
        <w:autoSpaceDN w:val="0"/>
        <w:adjustRightInd w:val="0"/>
        <w:ind w:firstLine="720"/>
        <w:rPr>
          <w:color w:val="000000"/>
        </w:rPr>
      </w:pPr>
      <w:r w:rsidRPr="004636E2">
        <w:rPr>
          <w:color w:val="000000"/>
        </w:rPr>
        <w:t>• Understand source, viewpoint and purpose of texts</w:t>
      </w:r>
    </w:p>
    <w:p w:rsidR="000D70A0" w:rsidRPr="004636E2" w:rsidRDefault="000D70A0" w:rsidP="00FE2661">
      <w:pPr>
        <w:autoSpaceDE w:val="0"/>
        <w:autoSpaceDN w:val="0"/>
        <w:adjustRightInd w:val="0"/>
        <w:ind w:firstLine="720"/>
        <w:rPr>
          <w:color w:val="000000"/>
        </w:rPr>
      </w:pPr>
      <w:r w:rsidRPr="004636E2">
        <w:rPr>
          <w:color w:val="000000"/>
        </w:rPr>
        <w:t>• Demonstrate knowledge</w:t>
      </w:r>
      <w:r w:rsidR="00B52B4A">
        <w:rPr>
          <w:color w:val="000000"/>
        </w:rPr>
        <w:t xml:space="preserve"> and use</w:t>
      </w:r>
      <w:r w:rsidRPr="004636E2">
        <w:rPr>
          <w:color w:val="000000"/>
        </w:rPr>
        <w:t xml:space="preserve"> of appropriate reference materials</w:t>
      </w:r>
    </w:p>
    <w:p w:rsidR="000D70A0" w:rsidRPr="004636E2" w:rsidRDefault="000D70A0" w:rsidP="00FE2661">
      <w:pPr>
        <w:autoSpaceDE w:val="0"/>
        <w:autoSpaceDN w:val="0"/>
        <w:adjustRightInd w:val="0"/>
        <w:ind w:left="360" w:firstLine="360"/>
        <w:rPr>
          <w:color w:val="000000"/>
        </w:rPr>
      </w:pPr>
      <w:r w:rsidRPr="004636E2">
        <w:rPr>
          <w:color w:val="000000"/>
        </w:rPr>
        <w:t xml:space="preserve">• Use print, electronic databases, and online resources to access information in </w:t>
      </w:r>
      <w:r w:rsidR="001C1966" w:rsidRPr="004636E2">
        <w:rPr>
          <w:color w:val="000000"/>
        </w:rPr>
        <w:t xml:space="preserve">books </w:t>
      </w:r>
      <w:r w:rsidRPr="004636E2">
        <w:rPr>
          <w:color w:val="000000"/>
        </w:rPr>
        <w:t>and articles</w:t>
      </w:r>
    </w:p>
    <w:p w:rsidR="000D70A0" w:rsidRPr="004636E2" w:rsidRDefault="000D70A0" w:rsidP="00FE2661">
      <w:pPr>
        <w:autoSpaceDE w:val="0"/>
        <w:autoSpaceDN w:val="0"/>
        <w:adjustRightInd w:val="0"/>
        <w:ind w:firstLine="720"/>
        <w:rPr>
          <w:color w:val="000000"/>
        </w:rPr>
      </w:pPr>
      <w:r w:rsidRPr="004636E2">
        <w:rPr>
          <w:color w:val="000000"/>
        </w:rPr>
        <w:t>• Demonstrate informational</w:t>
      </w:r>
      <w:r w:rsidR="00B52B4A">
        <w:rPr>
          <w:color w:val="000000"/>
        </w:rPr>
        <w:t xml:space="preserve"> and technical</w:t>
      </w:r>
      <w:r w:rsidRPr="004636E2">
        <w:rPr>
          <w:color w:val="000000"/>
        </w:rPr>
        <w:t xml:space="preserve"> writing</w:t>
      </w:r>
    </w:p>
    <w:p w:rsidR="008B143D" w:rsidRPr="00CB2990" w:rsidRDefault="000D70A0" w:rsidP="00CB2990">
      <w:pPr>
        <w:autoSpaceDE w:val="0"/>
        <w:autoSpaceDN w:val="0"/>
        <w:adjustRightInd w:val="0"/>
        <w:ind w:left="360" w:firstLine="360"/>
        <w:rPr>
          <w:color w:val="000000"/>
        </w:rPr>
      </w:pPr>
      <w:r w:rsidRPr="004636E2">
        <w:rPr>
          <w:color w:val="000000"/>
        </w:rPr>
        <w:t>• Edit writing for correct grammar, capitalization, punctuation, spelling, sentence structure and</w:t>
      </w:r>
      <w:r w:rsidR="001C1966" w:rsidRPr="004636E2">
        <w:rPr>
          <w:color w:val="000000"/>
        </w:rPr>
        <w:t xml:space="preserve"> </w:t>
      </w:r>
      <w:r w:rsidR="00FE2661" w:rsidRPr="004636E2">
        <w:rPr>
          <w:color w:val="000000"/>
        </w:rPr>
        <w:tab/>
      </w:r>
      <w:r w:rsidR="00FE2661" w:rsidRPr="004636E2">
        <w:rPr>
          <w:color w:val="000000"/>
        </w:rPr>
        <w:tab/>
      </w:r>
      <w:r w:rsidRPr="004636E2">
        <w:rPr>
          <w:color w:val="000000"/>
        </w:rPr>
        <w:t>paragraphing</w:t>
      </w:r>
    </w:p>
    <w:p w:rsidR="008B143D" w:rsidRDefault="008B143D"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FE67D0" w:rsidRDefault="00FE67D0" w:rsidP="008B143D">
      <w:pPr>
        <w:ind w:firstLine="360"/>
        <w:jc w:val="center"/>
        <w:rPr>
          <w:b/>
          <w:bCs/>
        </w:rPr>
      </w:pPr>
    </w:p>
    <w:p w:rsidR="00AE6D62" w:rsidRPr="00C15DD8" w:rsidRDefault="00AE6D62" w:rsidP="00C15DD8">
      <w:pPr>
        <w:ind w:firstLine="360"/>
        <w:jc w:val="center"/>
        <w:rPr>
          <w:b/>
          <w:bCs/>
        </w:rPr>
      </w:pPr>
      <w:r w:rsidRPr="004636E2">
        <w:rPr>
          <w:b/>
          <w:bCs/>
        </w:rPr>
        <w:t>Course</w:t>
      </w:r>
      <w:r w:rsidR="00970B7B">
        <w:rPr>
          <w:b/>
          <w:bCs/>
        </w:rPr>
        <w:t xml:space="preserve"> Guidelines</w:t>
      </w:r>
    </w:p>
    <w:p w:rsidR="00AF09E7" w:rsidRDefault="00AF09E7" w:rsidP="008B143D">
      <w:pPr>
        <w:pStyle w:val="Title"/>
        <w:jc w:val="left"/>
      </w:pPr>
    </w:p>
    <w:p w:rsidR="00AE6D62" w:rsidRPr="004636E2" w:rsidRDefault="009409A8" w:rsidP="008B143D">
      <w:pPr>
        <w:pStyle w:val="Title"/>
        <w:jc w:val="left"/>
      </w:pPr>
      <w:r>
        <w:t>Safety</w:t>
      </w:r>
      <w:r w:rsidR="00CB2990">
        <w:t xml:space="preserve"> Guid</w:t>
      </w:r>
      <w:r w:rsidR="001B1E6A">
        <w:t>e</w:t>
      </w:r>
      <w:r w:rsidR="00CB2990">
        <w:t>lines</w:t>
      </w:r>
      <w:r>
        <w:t xml:space="preserve"> </w:t>
      </w:r>
    </w:p>
    <w:p w:rsidR="00AE6D62" w:rsidRPr="004636E2" w:rsidRDefault="00AE6D62">
      <w:pPr>
        <w:pStyle w:val="Title"/>
        <w:ind w:left="720"/>
      </w:pPr>
    </w:p>
    <w:p w:rsidR="00AE6D62" w:rsidRPr="00523FBA" w:rsidRDefault="00AE6D62">
      <w:pPr>
        <w:pStyle w:val="Title"/>
        <w:numPr>
          <w:ilvl w:val="0"/>
          <w:numId w:val="12"/>
        </w:numPr>
        <w:jc w:val="left"/>
        <w:rPr>
          <w:b w:val="0"/>
        </w:rPr>
      </w:pPr>
      <w:r w:rsidRPr="00523FBA">
        <w:rPr>
          <w:b w:val="0"/>
          <w:u w:val="none"/>
        </w:rPr>
        <w:t xml:space="preserve">All Students will take a </w:t>
      </w:r>
      <w:r w:rsidR="008B143D" w:rsidRPr="00523FBA">
        <w:rPr>
          <w:u w:val="none"/>
        </w:rPr>
        <w:t xml:space="preserve">comprehensive </w:t>
      </w:r>
      <w:r w:rsidRPr="00523FBA">
        <w:rPr>
          <w:u w:val="none"/>
        </w:rPr>
        <w:t>written safety test and pass it with 100% accuracy,</w:t>
      </w:r>
      <w:r w:rsidRPr="00523FBA">
        <w:rPr>
          <w:b w:val="0"/>
          <w:u w:val="none"/>
        </w:rPr>
        <w:t xml:space="preserve"> before any lab work can take place. This test will be given within the first </w:t>
      </w:r>
      <w:r w:rsidR="008B143D" w:rsidRPr="00523FBA">
        <w:rPr>
          <w:b w:val="0"/>
          <w:u w:val="none"/>
        </w:rPr>
        <w:t xml:space="preserve">two </w:t>
      </w:r>
      <w:r w:rsidRPr="00523FBA">
        <w:rPr>
          <w:b w:val="0"/>
          <w:u w:val="none"/>
        </w:rPr>
        <w:t>week</w:t>
      </w:r>
      <w:r w:rsidR="008B143D" w:rsidRPr="00523FBA">
        <w:rPr>
          <w:b w:val="0"/>
          <w:u w:val="none"/>
        </w:rPr>
        <w:t>s</w:t>
      </w:r>
      <w:r w:rsidRPr="00523FBA">
        <w:rPr>
          <w:b w:val="0"/>
          <w:u w:val="none"/>
        </w:rPr>
        <w:t xml:space="preserve"> of school.</w:t>
      </w:r>
    </w:p>
    <w:p w:rsidR="001B1E6A" w:rsidRPr="001B1E6A" w:rsidRDefault="001B1E6A" w:rsidP="001B1E6A">
      <w:pPr>
        <w:pStyle w:val="Title"/>
        <w:ind w:left="720"/>
        <w:jc w:val="left"/>
        <w:rPr>
          <w:b w:val="0"/>
        </w:rPr>
      </w:pPr>
    </w:p>
    <w:p w:rsidR="00302ECA" w:rsidRPr="00523FBA" w:rsidRDefault="00302ECA">
      <w:pPr>
        <w:pStyle w:val="Title"/>
        <w:numPr>
          <w:ilvl w:val="0"/>
          <w:numId w:val="12"/>
        </w:numPr>
        <w:jc w:val="left"/>
        <w:rPr>
          <w:b w:val="0"/>
        </w:rPr>
      </w:pPr>
      <w:r w:rsidRPr="00523FBA">
        <w:rPr>
          <w:u w:val="none"/>
        </w:rPr>
        <w:t>All school system drug and substance abuse policies</w:t>
      </w:r>
      <w:r w:rsidRPr="00523FBA">
        <w:rPr>
          <w:b w:val="0"/>
          <w:u w:val="none"/>
        </w:rPr>
        <w:t xml:space="preserve"> will be enforced to their fullest extent.</w:t>
      </w:r>
    </w:p>
    <w:p w:rsidR="00AE6D62" w:rsidRPr="004636E2" w:rsidRDefault="00AE6D62">
      <w:pPr>
        <w:pStyle w:val="Title"/>
        <w:jc w:val="both"/>
      </w:pPr>
    </w:p>
    <w:p w:rsidR="00AE6D62" w:rsidRPr="006C5F1D" w:rsidRDefault="00302ECA">
      <w:pPr>
        <w:pStyle w:val="Title"/>
        <w:numPr>
          <w:ilvl w:val="0"/>
          <w:numId w:val="5"/>
        </w:numPr>
        <w:jc w:val="both"/>
        <w:rPr>
          <w:b w:val="0"/>
          <w:highlight w:val="yellow"/>
        </w:rPr>
      </w:pPr>
      <w:r w:rsidRPr="006C5F1D">
        <w:rPr>
          <w:b w:val="0"/>
          <w:bCs w:val="0"/>
          <w:highlight w:val="yellow"/>
          <w:u w:val="none"/>
        </w:rPr>
        <w:t>All students will wear safety g</w:t>
      </w:r>
      <w:r w:rsidR="00AE6D62" w:rsidRPr="006C5F1D">
        <w:rPr>
          <w:b w:val="0"/>
          <w:bCs w:val="0"/>
          <w:highlight w:val="yellow"/>
          <w:u w:val="none"/>
        </w:rPr>
        <w:t>lasses while in the lab area.</w:t>
      </w:r>
    </w:p>
    <w:p w:rsidR="00AE6D62" w:rsidRPr="00430CA0" w:rsidRDefault="00AE6D62">
      <w:pPr>
        <w:pStyle w:val="Title"/>
        <w:jc w:val="both"/>
        <w:rPr>
          <w:b w:val="0"/>
          <w:bCs w:val="0"/>
          <w:u w:val="none"/>
        </w:rPr>
      </w:pPr>
    </w:p>
    <w:p w:rsidR="00AE6D62" w:rsidRPr="00430CA0" w:rsidRDefault="00AE6D62">
      <w:pPr>
        <w:pStyle w:val="Title"/>
        <w:numPr>
          <w:ilvl w:val="0"/>
          <w:numId w:val="5"/>
        </w:numPr>
        <w:jc w:val="both"/>
        <w:rPr>
          <w:b w:val="0"/>
        </w:rPr>
      </w:pPr>
      <w:r w:rsidRPr="00430CA0">
        <w:rPr>
          <w:b w:val="0"/>
          <w:bCs w:val="0"/>
          <w:u w:val="none"/>
        </w:rPr>
        <w:t>Earplugs will be used when necessary, this means if a student has to talk above his or her norma</w:t>
      </w:r>
      <w:r w:rsidR="00302ECA" w:rsidRPr="00430CA0">
        <w:rPr>
          <w:b w:val="0"/>
          <w:bCs w:val="0"/>
          <w:u w:val="none"/>
        </w:rPr>
        <w:t xml:space="preserve">l voice when grinding or using </w:t>
      </w:r>
      <w:r w:rsidRPr="00430CA0">
        <w:rPr>
          <w:b w:val="0"/>
          <w:bCs w:val="0"/>
          <w:u w:val="none"/>
        </w:rPr>
        <w:t>hammer</w:t>
      </w:r>
      <w:r w:rsidR="00302ECA" w:rsidRPr="00430CA0">
        <w:rPr>
          <w:b w:val="0"/>
          <w:bCs w:val="0"/>
          <w:u w:val="none"/>
        </w:rPr>
        <w:t>s,</w:t>
      </w:r>
      <w:r w:rsidRPr="00430CA0">
        <w:rPr>
          <w:b w:val="0"/>
          <w:bCs w:val="0"/>
          <w:u w:val="none"/>
        </w:rPr>
        <w:t xml:space="preserve"> earplugs are required. </w:t>
      </w:r>
    </w:p>
    <w:p w:rsidR="00AE6D62" w:rsidRPr="00430CA0" w:rsidRDefault="00AE6D62">
      <w:pPr>
        <w:pStyle w:val="Title"/>
        <w:jc w:val="both"/>
        <w:rPr>
          <w:b w:val="0"/>
        </w:rPr>
      </w:pPr>
    </w:p>
    <w:p w:rsidR="00AE6D62" w:rsidRPr="006C5F1D" w:rsidRDefault="00302ECA">
      <w:pPr>
        <w:pStyle w:val="Title"/>
        <w:numPr>
          <w:ilvl w:val="0"/>
          <w:numId w:val="5"/>
        </w:numPr>
        <w:jc w:val="both"/>
        <w:rPr>
          <w:b w:val="0"/>
          <w:highlight w:val="yellow"/>
        </w:rPr>
      </w:pPr>
      <w:r w:rsidRPr="006C5F1D">
        <w:rPr>
          <w:b w:val="0"/>
          <w:bCs w:val="0"/>
          <w:highlight w:val="yellow"/>
          <w:u w:val="none"/>
        </w:rPr>
        <w:t xml:space="preserve">Face shields will be required for all </w:t>
      </w:r>
      <w:r w:rsidR="00AE6D62" w:rsidRPr="006C5F1D">
        <w:rPr>
          <w:b w:val="0"/>
          <w:bCs w:val="0"/>
          <w:highlight w:val="yellow"/>
          <w:u w:val="none"/>
        </w:rPr>
        <w:t>grinding</w:t>
      </w:r>
      <w:r w:rsidRPr="006C5F1D">
        <w:rPr>
          <w:b w:val="0"/>
          <w:bCs w:val="0"/>
          <w:highlight w:val="yellow"/>
          <w:u w:val="none"/>
        </w:rPr>
        <w:t xml:space="preserve"> tasks. N</w:t>
      </w:r>
      <w:r w:rsidR="00AE6D62" w:rsidRPr="006C5F1D">
        <w:rPr>
          <w:b w:val="0"/>
          <w:bCs w:val="0"/>
          <w:highlight w:val="yellow"/>
          <w:u w:val="none"/>
        </w:rPr>
        <w:t>o exceptions.</w:t>
      </w:r>
    </w:p>
    <w:p w:rsidR="00AE6D62" w:rsidRPr="00430CA0" w:rsidRDefault="00AE6D62">
      <w:pPr>
        <w:pStyle w:val="Title"/>
        <w:jc w:val="both"/>
        <w:rPr>
          <w:b w:val="0"/>
        </w:rPr>
      </w:pPr>
    </w:p>
    <w:p w:rsidR="00AE6D62" w:rsidRPr="006C5F1D" w:rsidRDefault="00AE6D62">
      <w:pPr>
        <w:pStyle w:val="Title"/>
        <w:numPr>
          <w:ilvl w:val="0"/>
          <w:numId w:val="5"/>
        </w:numPr>
        <w:jc w:val="both"/>
        <w:rPr>
          <w:b w:val="0"/>
          <w:highlight w:val="yellow"/>
        </w:rPr>
      </w:pPr>
      <w:r w:rsidRPr="006C5F1D">
        <w:rPr>
          <w:b w:val="0"/>
          <w:bCs w:val="0"/>
          <w:highlight w:val="yellow"/>
          <w:u w:val="none"/>
        </w:rPr>
        <w:t xml:space="preserve">At a minimum, students are required to have 100% </w:t>
      </w:r>
      <w:r w:rsidR="00302ECA" w:rsidRPr="006C5F1D">
        <w:rPr>
          <w:b w:val="0"/>
          <w:bCs w:val="0"/>
          <w:highlight w:val="yellow"/>
          <w:u w:val="none"/>
        </w:rPr>
        <w:t>cotton long-sleeved shirts if</w:t>
      </w:r>
      <w:r w:rsidRPr="006C5F1D">
        <w:rPr>
          <w:b w:val="0"/>
          <w:bCs w:val="0"/>
          <w:highlight w:val="yellow"/>
          <w:u w:val="none"/>
        </w:rPr>
        <w:t xml:space="preserve"> welding or burning. </w:t>
      </w:r>
    </w:p>
    <w:p w:rsidR="00AE6D62" w:rsidRPr="006C5F1D" w:rsidRDefault="00AE6D62">
      <w:pPr>
        <w:pStyle w:val="Title"/>
        <w:jc w:val="both"/>
        <w:rPr>
          <w:b w:val="0"/>
          <w:bCs w:val="0"/>
          <w:highlight w:val="yellow"/>
          <w:u w:val="none"/>
        </w:rPr>
      </w:pPr>
    </w:p>
    <w:p w:rsidR="00AE6D62" w:rsidRPr="006C5F1D" w:rsidRDefault="00302ECA">
      <w:pPr>
        <w:pStyle w:val="Title"/>
        <w:numPr>
          <w:ilvl w:val="0"/>
          <w:numId w:val="5"/>
        </w:numPr>
        <w:jc w:val="both"/>
        <w:rPr>
          <w:b w:val="0"/>
          <w:highlight w:val="yellow"/>
        </w:rPr>
      </w:pPr>
      <w:r w:rsidRPr="006C5F1D">
        <w:rPr>
          <w:b w:val="0"/>
          <w:bCs w:val="0"/>
          <w:highlight w:val="yellow"/>
          <w:u w:val="none"/>
        </w:rPr>
        <w:t xml:space="preserve">Work </w:t>
      </w:r>
      <w:r w:rsidR="00AE6D62" w:rsidRPr="006C5F1D">
        <w:rPr>
          <w:b w:val="0"/>
          <w:bCs w:val="0"/>
          <w:highlight w:val="yellow"/>
          <w:u w:val="none"/>
        </w:rPr>
        <w:t>gloves will be used whi</w:t>
      </w:r>
      <w:r w:rsidRPr="006C5F1D">
        <w:rPr>
          <w:b w:val="0"/>
          <w:bCs w:val="0"/>
          <w:highlight w:val="yellow"/>
          <w:u w:val="none"/>
        </w:rPr>
        <w:t xml:space="preserve">le the student is in the </w:t>
      </w:r>
      <w:r w:rsidR="00AE6D62" w:rsidRPr="006C5F1D">
        <w:rPr>
          <w:b w:val="0"/>
          <w:bCs w:val="0"/>
          <w:highlight w:val="yellow"/>
          <w:u w:val="none"/>
        </w:rPr>
        <w:t>lab. Please keep in mind, gloves are not required while using a drill or other rotating hand tools or equipment.</w:t>
      </w:r>
    </w:p>
    <w:p w:rsidR="00AE6D62" w:rsidRPr="00430CA0" w:rsidRDefault="00AE6D62">
      <w:pPr>
        <w:pStyle w:val="Title"/>
        <w:jc w:val="both"/>
        <w:rPr>
          <w:b w:val="0"/>
          <w:bCs w:val="0"/>
          <w:u w:val="none"/>
        </w:rPr>
      </w:pPr>
    </w:p>
    <w:p w:rsidR="00AE6D62" w:rsidRPr="00430CA0" w:rsidRDefault="00783BE3">
      <w:pPr>
        <w:pStyle w:val="Title"/>
        <w:numPr>
          <w:ilvl w:val="0"/>
          <w:numId w:val="5"/>
        </w:numPr>
        <w:jc w:val="both"/>
        <w:rPr>
          <w:b w:val="0"/>
        </w:rPr>
      </w:pPr>
      <w:r w:rsidRPr="00430CA0">
        <w:rPr>
          <w:b w:val="0"/>
          <w:bCs w:val="0"/>
          <w:u w:val="none"/>
        </w:rPr>
        <w:t>H</w:t>
      </w:r>
      <w:r w:rsidR="00AE6D62" w:rsidRPr="00430CA0">
        <w:rPr>
          <w:b w:val="0"/>
          <w:bCs w:val="0"/>
          <w:u w:val="none"/>
        </w:rPr>
        <w:t>orseplay</w:t>
      </w:r>
      <w:r w:rsidR="00986CF9" w:rsidRPr="00430CA0">
        <w:rPr>
          <w:b w:val="0"/>
          <w:bCs w:val="0"/>
          <w:u w:val="none"/>
        </w:rPr>
        <w:t xml:space="preserve"> and </w:t>
      </w:r>
      <w:r w:rsidRPr="00430CA0">
        <w:rPr>
          <w:b w:val="0"/>
          <w:bCs w:val="0"/>
          <w:u w:val="none"/>
        </w:rPr>
        <w:t>harassment</w:t>
      </w:r>
      <w:r w:rsidR="00986CF9" w:rsidRPr="00430CA0">
        <w:rPr>
          <w:b w:val="0"/>
          <w:bCs w:val="0"/>
          <w:u w:val="none"/>
        </w:rPr>
        <w:t xml:space="preserve"> of any kind will not be tolerated.</w:t>
      </w:r>
    </w:p>
    <w:p w:rsidR="00AE6D62" w:rsidRPr="00430CA0" w:rsidRDefault="00AE6D62">
      <w:pPr>
        <w:pStyle w:val="Title"/>
        <w:jc w:val="both"/>
        <w:rPr>
          <w:b w:val="0"/>
        </w:rPr>
      </w:pPr>
    </w:p>
    <w:p w:rsidR="00AE6D62" w:rsidRPr="004636E2" w:rsidRDefault="00302ECA">
      <w:pPr>
        <w:pStyle w:val="Title"/>
        <w:numPr>
          <w:ilvl w:val="0"/>
          <w:numId w:val="5"/>
        </w:numPr>
        <w:jc w:val="both"/>
      </w:pPr>
      <w:r w:rsidRPr="006C5F1D">
        <w:rPr>
          <w:b w:val="0"/>
          <w:bCs w:val="0"/>
          <w:highlight w:val="yellow"/>
          <w:u w:val="none"/>
        </w:rPr>
        <w:t>Sturdy leather work shoes/boots</w:t>
      </w:r>
      <w:r w:rsidR="00AE6D62" w:rsidRPr="006C5F1D">
        <w:rPr>
          <w:b w:val="0"/>
          <w:bCs w:val="0"/>
          <w:highlight w:val="yellow"/>
          <w:u w:val="none"/>
        </w:rPr>
        <w:t xml:space="preserve"> are required while in the lab. </w:t>
      </w:r>
      <w:r w:rsidRPr="006C5F1D">
        <w:rPr>
          <w:b w:val="0"/>
          <w:bCs w:val="0"/>
          <w:highlight w:val="yellow"/>
          <w:u w:val="none"/>
        </w:rPr>
        <w:t>Steel-toe shoes/boots are preferred</w:t>
      </w:r>
      <w:r>
        <w:rPr>
          <w:b w:val="0"/>
          <w:bCs w:val="0"/>
          <w:u w:val="none"/>
        </w:rPr>
        <w:t>.</w:t>
      </w:r>
    </w:p>
    <w:p w:rsidR="00AE6D62" w:rsidRPr="004636E2" w:rsidRDefault="00AE6D62">
      <w:pPr>
        <w:pStyle w:val="Title"/>
        <w:jc w:val="both"/>
      </w:pPr>
    </w:p>
    <w:p w:rsidR="00AE6D62" w:rsidRPr="004636E2" w:rsidRDefault="00AE6D62">
      <w:pPr>
        <w:pStyle w:val="Title"/>
        <w:jc w:val="both"/>
      </w:pPr>
    </w:p>
    <w:p w:rsidR="00AE6D62" w:rsidRPr="004636E2" w:rsidRDefault="00AE6D62" w:rsidP="00302ECA">
      <w:pPr>
        <w:pStyle w:val="Title"/>
        <w:ind w:left="360"/>
        <w:jc w:val="left"/>
      </w:pPr>
      <w:r w:rsidRPr="004636E2">
        <w:t>Lab Rules</w:t>
      </w:r>
    </w:p>
    <w:p w:rsidR="00AE6D62" w:rsidRPr="004636E2" w:rsidRDefault="00AE6D62">
      <w:pPr>
        <w:pStyle w:val="Title"/>
        <w:jc w:val="both"/>
      </w:pPr>
      <w:r w:rsidRPr="004636E2">
        <w:rPr>
          <w:b w:val="0"/>
          <w:bCs w:val="0"/>
          <w:u w:val="none"/>
        </w:rPr>
        <w:t xml:space="preserve"> </w:t>
      </w:r>
    </w:p>
    <w:p w:rsidR="00AE6D62" w:rsidRPr="004636E2" w:rsidRDefault="00AE6D62">
      <w:pPr>
        <w:pStyle w:val="Title"/>
        <w:numPr>
          <w:ilvl w:val="0"/>
          <w:numId w:val="4"/>
        </w:numPr>
        <w:jc w:val="both"/>
        <w:rPr>
          <w:b w:val="0"/>
          <w:bCs w:val="0"/>
          <w:u w:val="none"/>
        </w:rPr>
      </w:pPr>
      <w:r w:rsidRPr="004636E2">
        <w:rPr>
          <w:b w:val="0"/>
          <w:bCs w:val="0"/>
          <w:u w:val="none"/>
        </w:rPr>
        <w:t>All students will meet in the classroom each day for roll call, once roll h</w:t>
      </w:r>
      <w:r w:rsidR="009409A8">
        <w:rPr>
          <w:b w:val="0"/>
          <w:bCs w:val="0"/>
          <w:u w:val="none"/>
        </w:rPr>
        <w:t>as been taken, the students may</w:t>
      </w:r>
      <w:r w:rsidRPr="004636E2">
        <w:rPr>
          <w:b w:val="0"/>
          <w:bCs w:val="0"/>
          <w:u w:val="none"/>
        </w:rPr>
        <w:t xml:space="preserve"> be dismissed to the lab.</w:t>
      </w:r>
    </w:p>
    <w:p w:rsidR="00AE6D62" w:rsidRPr="004636E2" w:rsidRDefault="00AE6D62">
      <w:pPr>
        <w:pStyle w:val="Title"/>
        <w:jc w:val="both"/>
        <w:rPr>
          <w:b w:val="0"/>
          <w:bCs w:val="0"/>
          <w:u w:val="none"/>
        </w:rPr>
      </w:pPr>
    </w:p>
    <w:p w:rsidR="00AE6D62" w:rsidRPr="006C5F1D" w:rsidRDefault="00AE6D62">
      <w:pPr>
        <w:pStyle w:val="Title"/>
        <w:numPr>
          <w:ilvl w:val="0"/>
          <w:numId w:val="4"/>
        </w:numPr>
        <w:jc w:val="both"/>
        <w:rPr>
          <w:b w:val="0"/>
          <w:bCs w:val="0"/>
          <w:highlight w:val="yellow"/>
          <w:u w:val="none"/>
        </w:rPr>
      </w:pPr>
      <w:r w:rsidRPr="006C5F1D">
        <w:rPr>
          <w:b w:val="0"/>
          <w:bCs w:val="0"/>
          <w:highlight w:val="yellow"/>
          <w:u w:val="none"/>
        </w:rPr>
        <w:t>Students should only take 5-8 minutes to dress out and be in their work area.</w:t>
      </w:r>
    </w:p>
    <w:p w:rsidR="00AE6D62" w:rsidRPr="004636E2" w:rsidRDefault="00AE6D62">
      <w:pPr>
        <w:pStyle w:val="Title"/>
        <w:jc w:val="both"/>
        <w:rPr>
          <w:b w:val="0"/>
          <w:bCs w:val="0"/>
          <w:u w:val="none"/>
        </w:rPr>
      </w:pPr>
    </w:p>
    <w:p w:rsidR="00AE6D62" w:rsidRPr="004636E2" w:rsidRDefault="009409A8">
      <w:pPr>
        <w:pStyle w:val="Title"/>
        <w:numPr>
          <w:ilvl w:val="0"/>
          <w:numId w:val="4"/>
        </w:numPr>
        <w:jc w:val="both"/>
        <w:rPr>
          <w:b w:val="0"/>
          <w:bCs w:val="0"/>
          <w:u w:val="none"/>
        </w:rPr>
      </w:pPr>
      <w:r>
        <w:rPr>
          <w:b w:val="0"/>
          <w:bCs w:val="0"/>
          <w:u w:val="none"/>
        </w:rPr>
        <w:t>Students may be assigned a work area</w:t>
      </w:r>
      <w:r w:rsidR="00AE6D62" w:rsidRPr="004636E2">
        <w:rPr>
          <w:b w:val="0"/>
          <w:bCs w:val="0"/>
          <w:u w:val="none"/>
        </w:rPr>
        <w:t xml:space="preserve"> in the lab, and a desk in the classroom. Students will only use h</w:t>
      </w:r>
      <w:r>
        <w:rPr>
          <w:b w:val="0"/>
          <w:bCs w:val="0"/>
          <w:u w:val="none"/>
        </w:rPr>
        <w:t>is or her assigned area</w:t>
      </w:r>
      <w:r w:rsidR="00AE6D62" w:rsidRPr="004636E2">
        <w:rPr>
          <w:b w:val="0"/>
          <w:bCs w:val="0"/>
          <w:u w:val="none"/>
        </w:rPr>
        <w:t xml:space="preserve"> or classroom desk.</w:t>
      </w:r>
    </w:p>
    <w:p w:rsidR="00AE6D62" w:rsidRPr="004636E2" w:rsidRDefault="00AE6D62">
      <w:pPr>
        <w:pStyle w:val="Title"/>
        <w:jc w:val="both"/>
        <w:rPr>
          <w:b w:val="0"/>
          <w:bCs w:val="0"/>
          <w:u w:val="none"/>
        </w:rPr>
      </w:pPr>
    </w:p>
    <w:p w:rsidR="00AE6D62" w:rsidRPr="004636E2" w:rsidRDefault="00AE6D62">
      <w:pPr>
        <w:pStyle w:val="Title"/>
        <w:numPr>
          <w:ilvl w:val="0"/>
          <w:numId w:val="4"/>
        </w:numPr>
        <w:jc w:val="both"/>
        <w:rPr>
          <w:b w:val="0"/>
          <w:bCs w:val="0"/>
          <w:u w:val="none"/>
        </w:rPr>
      </w:pPr>
      <w:r w:rsidRPr="004636E2">
        <w:rPr>
          <w:b w:val="0"/>
          <w:bCs w:val="0"/>
          <w:u w:val="none"/>
        </w:rPr>
        <w:t>Any student, who arrives after the tardy bell, will be required to have a late arrival slip before entering class.</w:t>
      </w:r>
    </w:p>
    <w:p w:rsidR="00AE6D62" w:rsidRPr="004636E2" w:rsidRDefault="00AE6D62">
      <w:pPr>
        <w:pStyle w:val="Title"/>
        <w:jc w:val="both"/>
        <w:rPr>
          <w:b w:val="0"/>
          <w:bCs w:val="0"/>
          <w:u w:val="none"/>
        </w:rPr>
      </w:pPr>
    </w:p>
    <w:p w:rsidR="00AE6D62" w:rsidRPr="004636E2" w:rsidRDefault="00AE6D62">
      <w:pPr>
        <w:pStyle w:val="Title"/>
        <w:numPr>
          <w:ilvl w:val="0"/>
          <w:numId w:val="4"/>
        </w:numPr>
        <w:jc w:val="both"/>
        <w:rPr>
          <w:b w:val="0"/>
          <w:bCs w:val="0"/>
          <w:u w:val="none"/>
        </w:rPr>
      </w:pPr>
      <w:r w:rsidRPr="004636E2">
        <w:rPr>
          <w:b w:val="0"/>
          <w:bCs w:val="0"/>
          <w:u w:val="none"/>
        </w:rPr>
        <w:t>No student will be allowed to leave class before the bell rings, nor linger outside the shop doors.</w:t>
      </w:r>
    </w:p>
    <w:p w:rsidR="00AE6D62" w:rsidRPr="004636E2" w:rsidRDefault="00AE6D62">
      <w:pPr>
        <w:pStyle w:val="Title"/>
        <w:jc w:val="both"/>
        <w:rPr>
          <w:b w:val="0"/>
          <w:bCs w:val="0"/>
          <w:u w:val="none"/>
        </w:rPr>
      </w:pPr>
    </w:p>
    <w:p w:rsidR="00AE6D62" w:rsidRPr="004636E2" w:rsidRDefault="00AE6D62">
      <w:pPr>
        <w:pStyle w:val="Title"/>
        <w:numPr>
          <w:ilvl w:val="0"/>
          <w:numId w:val="4"/>
        </w:numPr>
        <w:jc w:val="both"/>
        <w:rPr>
          <w:b w:val="0"/>
          <w:bCs w:val="0"/>
          <w:u w:val="none"/>
        </w:rPr>
      </w:pPr>
      <w:r w:rsidRPr="004636E2">
        <w:rPr>
          <w:b w:val="0"/>
          <w:bCs w:val="0"/>
          <w:u w:val="none"/>
        </w:rPr>
        <w:t xml:space="preserve">No student will be allowed outside the shop unless he </w:t>
      </w:r>
      <w:r w:rsidR="00302ECA">
        <w:rPr>
          <w:b w:val="0"/>
          <w:bCs w:val="0"/>
          <w:u w:val="none"/>
        </w:rPr>
        <w:t>or she has permission from the i</w:t>
      </w:r>
      <w:r w:rsidRPr="004636E2">
        <w:rPr>
          <w:b w:val="0"/>
          <w:bCs w:val="0"/>
          <w:u w:val="none"/>
        </w:rPr>
        <w:t>nstructor.</w:t>
      </w:r>
    </w:p>
    <w:p w:rsidR="00AE6D62" w:rsidRPr="004636E2" w:rsidRDefault="00AE6D62">
      <w:pPr>
        <w:pStyle w:val="Title"/>
        <w:jc w:val="both"/>
        <w:rPr>
          <w:b w:val="0"/>
          <w:bCs w:val="0"/>
          <w:u w:val="none"/>
        </w:rPr>
      </w:pPr>
    </w:p>
    <w:p w:rsidR="00AE6D62" w:rsidRPr="006C5F1D" w:rsidRDefault="00AE6D62" w:rsidP="007D4B4D">
      <w:pPr>
        <w:pStyle w:val="Title"/>
        <w:numPr>
          <w:ilvl w:val="0"/>
          <w:numId w:val="4"/>
        </w:numPr>
        <w:jc w:val="both"/>
        <w:rPr>
          <w:b w:val="0"/>
          <w:bCs w:val="0"/>
          <w:highlight w:val="yellow"/>
          <w:u w:val="none"/>
        </w:rPr>
      </w:pPr>
      <w:r w:rsidRPr="006C5F1D">
        <w:rPr>
          <w:b w:val="0"/>
          <w:bCs w:val="0"/>
          <w:highlight w:val="yellow"/>
          <w:u w:val="none"/>
        </w:rPr>
        <w:t>Students will have 5-8 minutes at the end of each block</w:t>
      </w:r>
      <w:r w:rsidR="00302ECA" w:rsidRPr="006C5F1D">
        <w:rPr>
          <w:b w:val="0"/>
          <w:bCs w:val="0"/>
          <w:highlight w:val="yellow"/>
          <w:u w:val="none"/>
        </w:rPr>
        <w:t>/period</w:t>
      </w:r>
      <w:r w:rsidRPr="006C5F1D">
        <w:rPr>
          <w:b w:val="0"/>
          <w:bCs w:val="0"/>
          <w:highlight w:val="yellow"/>
          <w:u w:val="none"/>
        </w:rPr>
        <w:t xml:space="preserve"> to clean up and dress-out before the bell rings.</w:t>
      </w:r>
    </w:p>
    <w:p w:rsidR="00AE6D62" w:rsidRPr="004636E2" w:rsidRDefault="00AE6D62">
      <w:pPr>
        <w:pStyle w:val="Title"/>
        <w:jc w:val="both"/>
        <w:rPr>
          <w:b w:val="0"/>
          <w:bCs w:val="0"/>
          <w:u w:val="none"/>
        </w:rPr>
      </w:pPr>
    </w:p>
    <w:p w:rsidR="00AE6D62" w:rsidRPr="004636E2" w:rsidRDefault="00AE6D62">
      <w:pPr>
        <w:pStyle w:val="Title"/>
        <w:numPr>
          <w:ilvl w:val="0"/>
          <w:numId w:val="4"/>
        </w:numPr>
        <w:jc w:val="both"/>
        <w:rPr>
          <w:b w:val="0"/>
          <w:bCs w:val="0"/>
          <w:u w:val="none"/>
        </w:rPr>
      </w:pPr>
      <w:r w:rsidRPr="004636E2">
        <w:rPr>
          <w:b w:val="0"/>
          <w:bCs w:val="0"/>
          <w:u w:val="none"/>
        </w:rPr>
        <w:t>Each student will be responsi</w:t>
      </w:r>
      <w:r w:rsidR="009409A8">
        <w:rPr>
          <w:b w:val="0"/>
          <w:bCs w:val="0"/>
          <w:u w:val="none"/>
        </w:rPr>
        <w:t>ble</w:t>
      </w:r>
      <w:r w:rsidR="00446A6B">
        <w:rPr>
          <w:b w:val="0"/>
          <w:bCs w:val="0"/>
          <w:u w:val="none"/>
        </w:rPr>
        <w:t xml:space="preserve"> for the</w:t>
      </w:r>
      <w:r w:rsidR="009409A8">
        <w:rPr>
          <w:b w:val="0"/>
          <w:bCs w:val="0"/>
          <w:u w:val="none"/>
        </w:rPr>
        <w:t xml:space="preserve"> cleaning and upkeep of </w:t>
      </w:r>
      <w:r w:rsidR="00446A6B">
        <w:rPr>
          <w:b w:val="0"/>
          <w:bCs w:val="0"/>
          <w:u w:val="none"/>
        </w:rPr>
        <w:t>his or her work area.</w:t>
      </w:r>
    </w:p>
    <w:p w:rsidR="00AE6D62" w:rsidRPr="004636E2" w:rsidRDefault="00AE6D62">
      <w:pPr>
        <w:pStyle w:val="Title"/>
        <w:jc w:val="both"/>
        <w:rPr>
          <w:b w:val="0"/>
          <w:bCs w:val="0"/>
          <w:u w:val="none"/>
        </w:rPr>
      </w:pPr>
    </w:p>
    <w:p w:rsidR="00430CA0" w:rsidRPr="004636E2" w:rsidRDefault="00430CA0">
      <w:pPr>
        <w:pStyle w:val="Title"/>
        <w:jc w:val="both"/>
      </w:pPr>
    </w:p>
    <w:p w:rsidR="00AE6D62" w:rsidRPr="004636E2" w:rsidRDefault="00AE6D62" w:rsidP="00302ECA">
      <w:pPr>
        <w:pStyle w:val="Title"/>
        <w:ind w:left="360"/>
        <w:jc w:val="left"/>
      </w:pPr>
      <w:r w:rsidRPr="004636E2">
        <w:t>Classroom Rules</w:t>
      </w:r>
    </w:p>
    <w:p w:rsidR="00AE6D62" w:rsidRPr="004636E2" w:rsidRDefault="00AE6D62">
      <w:pPr>
        <w:pStyle w:val="Title"/>
        <w:jc w:val="both"/>
      </w:pPr>
    </w:p>
    <w:p w:rsidR="00AE6D62" w:rsidRPr="00523FBA" w:rsidRDefault="00AE6D62">
      <w:pPr>
        <w:pStyle w:val="Title"/>
        <w:numPr>
          <w:ilvl w:val="0"/>
          <w:numId w:val="6"/>
        </w:numPr>
        <w:jc w:val="both"/>
        <w:rPr>
          <w:b w:val="0"/>
          <w:u w:val="none"/>
        </w:rPr>
      </w:pPr>
      <w:r w:rsidRPr="00523FBA">
        <w:rPr>
          <w:b w:val="0"/>
          <w:bCs w:val="0"/>
          <w:u w:val="none"/>
        </w:rPr>
        <w:t>Students must raise their hand to be recognized.</w:t>
      </w:r>
    </w:p>
    <w:p w:rsidR="00AE6D62" w:rsidRPr="00523FBA" w:rsidRDefault="00AE6D62">
      <w:pPr>
        <w:pStyle w:val="Title"/>
        <w:jc w:val="both"/>
        <w:rPr>
          <w:b w:val="0"/>
          <w:bCs w:val="0"/>
          <w:u w:val="none"/>
        </w:rPr>
      </w:pPr>
    </w:p>
    <w:p w:rsidR="00AE6D62" w:rsidRPr="00523FBA" w:rsidRDefault="00C15DD8">
      <w:pPr>
        <w:pStyle w:val="Title"/>
        <w:numPr>
          <w:ilvl w:val="0"/>
          <w:numId w:val="6"/>
        </w:numPr>
        <w:jc w:val="both"/>
        <w:rPr>
          <w:b w:val="0"/>
          <w:u w:val="none"/>
        </w:rPr>
      </w:pPr>
      <w:r w:rsidRPr="00523FBA">
        <w:rPr>
          <w:b w:val="0"/>
          <w:bCs w:val="0"/>
          <w:u w:val="none"/>
        </w:rPr>
        <w:t>S</w:t>
      </w:r>
      <w:r w:rsidR="00AE6D62" w:rsidRPr="00523FBA">
        <w:rPr>
          <w:b w:val="0"/>
          <w:bCs w:val="0"/>
          <w:u w:val="none"/>
        </w:rPr>
        <w:t>tudent</w:t>
      </w:r>
      <w:r w:rsidRPr="00523FBA">
        <w:rPr>
          <w:b w:val="0"/>
          <w:bCs w:val="0"/>
          <w:u w:val="none"/>
        </w:rPr>
        <w:t>s</w:t>
      </w:r>
      <w:r w:rsidR="00AE6D62" w:rsidRPr="00523FBA">
        <w:rPr>
          <w:b w:val="0"/>
          <w:bCs w:val="0"/>
          <w:u w:val="none"/>
        </w:rPr>
        <w:t xml:space="preserve"> requesting t</w:t>
      </w:r>
      <w:r w:rsidRPr="00523FBA">
        <w:rPr>
          <w:b w:val="0"/>
          <w:bCs w:val="0"/>
          <w:u w:val="none"/>
        </w:rPr>
        <w:t xml:space="preserve">o go to the restroom, need only </w:t>
      </w:r>
      <w:r w:rsidR="00AE6D62" w:rsidRPr="00523FBA">
        <w:rPr>
          <w:b w:val="0"/>
          <w:bCs w:val="0"/>
          <w:u w:val="none"/>
        </w:rPr>
        <w:t>raise</w:t>
      </w:r>
      <w:r w:rsidRPr="00523FBA">
        <w:rPr>
          <w:b w:val="0"/>
          <w:bCs w:val="0"/>
          <w:u w:val="none"/>
        </w:rPr>
        <w:t xml:space="preserve"> their hand to be excused.</w:t>
      </w:r>
      <w:r w:rsidR="00AE6D62" w:rsidRPr="00523FBA">
        <w:rPr>
          <w:b w:val="0"/>
          <w:bCs w:val="0"/>
          <w:u w:val="none"/>
        </w:rPr>
        <w:t xml:space="preserve"> </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Students will stay in their assigned seat until class is over.</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No student will be allowed to sleep in class.</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No student will toss or throw items in the classroom or lab.</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No student will sit on top of any desk.</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Students will not write on the dry erase boa</w:t>
      </w:r>
      <w:r w:rsidR="00C15DD8" w:rsidRPr="00523FBA">
        <w:rPr>
          <w:b w:val="0"/>
          <w:bCs w:val="0"/>
          <w:u w:val="none"/>
        </w:rPr>
        <w:t>rd without permission from the i</w:t>
      </w:r>
      <w:r w:rsidRPr="00523FBA">
        <w:rPr>
          <w:b w:val="0"/>
          <w:bCs w:val="0"/>
          <w:u w:val="none"/>
        </w:rPr>
        <w:t>nstructor.</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Students will not write in their assigned books.</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Students will not write o</w:t>
      </w:r>
      <w:r w:rsidR="00C15DD8" w:rsidRPr="00523FBA">
        <w:rPr>
          <w:b w:val="0"/>
          <w:bCs w:val="0"/>
          <w:u w:val="none"/>
        </w:rPr>
        <w:t>n any written test, unless the i</w:t>
      </w:r>
      <w:r w:rsidRPr="00523FBA">
        <w:rPr>
          <w:b w:val="0"/>
          <w:bCs w:val="0"/>
          <w:u w:val="none"/>
        </w:rPr>
        <w:t xml:space="preserve">nstructor gives prior permission. </w:t>
      </w:r>
      <w:r w:rsidR="001B1E6A" w:rsidRPr="001B1E6A">
        <w:rPr>
          <w:bCs w:val="0"/>
          <w:u w:val="none"/>
        </w:rPr>
        <w:t>All tests</w:t>
      </w:r>
      <w:r w:rsidR="001B1E6A">
        <w:rPr>
          <w:b w:val="0"/>
          <w:bCs w:val="0"/>
          <w:u w:val="none"/>
        </w:rPr>
        <w:t xml:space="preserve"> must be turned returned to the instructor. No tests will leave the classroom.</w:t>
      </w:r>
      <w:r w:rsidRPr="00523FBA">
        <w:rPr>
          <w:b w:val="0"/>
          <w:bCs w:val="0"/>
          <w:u w:val="none"/>
        </w:rPr>
        <w:t xml:space="preserve"> Answer sheets will </w:t>
      </w:r>
      <w:r w:rsidR="001B1E6A">
        <w:rPr>
          <w:b w:val="0"/>
          <w:bCs w:val="0"/>
          <w:u w:val="none"/>
        </w:rPr>
        <w:t>be distributed for students use and record keeping.</w:t>
      </w:r>
      <w:r w:rsidRPr="00523FBA">
        <w:rPr>
          <w:b w:val="0"/>
          <w:bCs w:val="0"/>
          <w:u w:val="none"/>
        </w:rPr>
        <w:t xml:space="preserve">  </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No student wil</w:t>
      </w:r>
      <w:r w:rsidR="00C15DD8" w:rsidRPr="00523FBA">
        <w:rPr>
          <w:b w:val="0"/>
          <w:bCs w:val="0"/>
          <w:u w:val="none"/>
        </w:rPr>
        <w:t>l put his or her feet on a desk or walls</w:t>
      </w:r>
      <w:r w:rsidRPr="00523FBA">
        <w:rPr>
          <w:b w:val="0"/>
          <w:bCs w:val="0"/>
          <w:u w:val="none"/>
        </w:rPr>
        <w:t xml:space="preserve"> for any reason.</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All student information required on the answer sheet must be filled out properly.</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 xml:space="preserve">Any student filling out paper work will be required </w:t>
      </w:r>
      <w:r w:rsidR="009409A8" w:rsidRPr="00523FBA">
        <w:rPr>
          <w:b w:val="0"/>
          <w:bCs w:val="0"/>
          <w:u w:val="none"/>
        </w:rPr>
        <w:t>to print the information legibly</w:t>
      </w:r>
      <w:r w:rsidRPr="00523FBA">
        <w:rPr>
          <w:b w:val="0"/>
          <w:bCs w:val="0"/>
          <w:u w:val="none"/>
        </w:rPr>
        <w:t xml:space="preserve">, if not, 10 points will be taken off the students test. </w:t>
      </w:r>
    </w:p>
    <w:p w:rsidR="00AE6D62" w:rsidRPr="00523FBA" w:rsidRDefault="00AE6D62">
      <w:pPr>
        <w:pStyle w:val="Title"/>
        <w:jc w:val="both"/>
        <w:rPr>
          <w:b w:val="0"/>
          <w:u w:val="none"/>
        </w:rPr>
      </w:pPr>
    </w:p>
    <w:p w:rsidR="00AE6D62" w:rsidRPr="00523FBA" w:rsidRDefault="00AE6D62">
      <w:pPr>
        <w:pStyle w:val="Title"/>
        <w:numPr>
          <w:ilvl w:val="0"/>
          <w:numId w:val="6"/>
        </w:numPr>
        <w:jc w:val="both"/>
        <w:rPr>
          <w:b w:val="0"/>
          <w:u w:val="none"/>
        </w:rPr>
      </w:pPr>
      <w:r w:rsidRPr="00523FBA">
        <w:rPr>
          <w:b w:val="0"/>
          <w:bCs w:val="0"/>
          <w:u w:val="none"/>
        </w:rPr>
        <w:t>Female stu</w:t>
      </w:r>
      <w:r w:rsidR="00C15DD8" w:rsidRPr="00523FBA">
        <w:rPr>
          <w:b w:val="0"/>
          <w:bCs w:val="0"/>
          <w:u w:val="none"/>
        </w:rPr>
        <w:t>dents will be allowed to use</w:t>
      </w:r>
      <w:r w:rsidRPr="00523FBA">
        <w:rPr>
          <w:b w:val="0"/>
          <w:bCs w:val="0"/>
          <w:u w:val="none"/>
        </w:rPr>
        <w:t xml:space="preserve"> main building restrooms.</w:t>
      </w:r>
    </w:p>
    <w:p w:rsidR="00AE6D62" w:rsidRPr="00523FBA" w:rsidRDefault="00AE6D62">
      <w:pPr>
        <w:pStyle w:val="Title"/>
        <w:jc w:val="both"/>
        <w:rPr>
          <w:b w:val="0"/>
          <w:u w:val="none"/>
        </w:rPr>
      </w:pPr>
    </w:p>
    <w:p w:rsidR="00986CF9" w:rsidRPr="00B0601E" w:rsidRDefault="00AE6D62" w:rsidP="00986CF9">
      <w:pPr>
        <w:pStyle w:val="Title"/>
        <w:numPr>
          <w:ilvl w:val="0"/>
          <w:numId w:val="6"/>
        </w:numPr>
        <w:jc w:val="both"/>
        <w:rPr>
          <w:u w:val="none"/>
        </w:rPr>
      </w:pPr>
      <w:r w:rsidRPr="00523FBA">
        <w:rPr>
          <w:b w:val="0"/>
          <w:bCs w:val="0"/>
          <w:u w:val="none"/>
        </w:rPr>
        <w:t>Students will not leave throwaway items</w:t>
      </w:r>
      <w:r w:rsidRPr="004636E2">
        <w:rPr>
          <w:b w:val="0"/>
          <w:bCs w:val="0"/>
          <w:u w:val="none"/>
        </w:rPr>
        <w:t xml:space="preserve"> at his or her desk, i.e., paper, drink bottles, paper wrappers, etc.</w:t>
      </w:r>
    </w:p>
    <w:p w:rsidR="00986CF9" w:rsidRDefault="00986CF9" w:rsidP="00986CF9">
      <w:pPr>
        <w:pStyle w:val="Title"/>
        <w:jc w:val="both"/>
        <w:rPr>
          <w:b w:val="0"/>
          <w:bCs w:val="0"/>
          <w:u w:val="none"/>
        </w:rPr>
      </w:pPr>
      <w:r>
        <w:rPr>
          <w:b w:val="0"/>
          <w:bCs w:val="0"/>
          <w:u w:val="none"/>
        </w:rPr>
        <w:t>__________________________________________________________________________________________</w:t>
      </w:r>
    </w:p>
    <w:p w:rsidR="00986CF9" w:rsidRDefault="00986CF9" w:rsidP="00986CF9">
      <w:pPr>
        <w:pStyle w:val="Title"/>
        <w:jc w:val="both"/>
        <w:rPr>
          <w:b w:val="0"/>
          <w:bCs w:val="0"/>
          <w:u w:val="none"/>
        </w:rPr>
      </w:pPr>
    </w:p>
    <w:p w:rsidR="00986CF9" w:rsidRPr="00221439" w:rsidRDefault="00986CF9" w:rsidP="00D8079D">
      <w:pPr>
        <w:pStyle w:val="Title"/>
        <w:rPr>
          <w:bCs w:val="0"/>
          <w:u w:val="none"/>
        </w:rPr>
      </w:pPr>
      <w:r w:rsidRPr="00221439">
        <w:rPr>
          <w:bCs w:val="0"/>
          <w:u w:val="none"/>
        </w:rPr>
        <w:t>I have read and understand the expectations and rules pertaining to</w:t>
      </w:r>
      <w:r w:rsidR="00221439">
        <w:rPr>
          <w:bCs w:val="0"/>
          <w:u w:val="none"/>
        </w:rPr>
        <w:t xml:space="preserve"> my participation in</w:t>
      </w:r>
      <w:r w:rsidRPr="00221439">
        <w:rPr>
          <w:bCs w:val="0"/>
          <w:u w:val="none"/>
        </w:rPr>
        <w:t xml:space="preserve"> this </w:t>
      </w:r>
      <w:r w:rsidR="00D8079D">
        <w:rPr>
          <w:bCs w:val="0"/>
          <w:u w:val="none"/>
        </w:rPr>
        <w:t>elective.</w:t>
      </w:r>
    </w:p>
    <w:p w:rsidR="00523FBA" w:rsidRDefault="00523FBA">
      <w:pPr>
        <w:pStyle w:val="Title"/>
        <w:ind w:left="720"/>
        <w:jc w:val="both"/>
        <w:rPr>
          <w:b w:val="0"/>
          <w:bCs w:val="0"/>
          <w:u w:val="none"/>
        </w:rPr>
      </w:pPr>
    </w:p>
    <w:p w:rsidR="00AE6D62" w:rsidRPr="004636E2" w:rsidRDefault="00690BD2">
      <w:pPr>
        <w:pStyle w:val="Title"/>
        <w:ind w:left="720"/>
        <w:jc w:val="both"/>
        <w:rPr>
          <w:b w:val="0"/>
          <w:bCs w:val="0"/>
          <w:u w:val="none"/>
        </w:rPr>
      </w:pPr>
      <w:r>
        <w:rPr>
          <w:b w:val="0"/>
          <w:bCs w:val="0"/>
          <w:u w:val="none"/>
        </w:rPr>
        <w:t>Student Name</w:t>
      </w:r>
      <w:r w:rsidRPr="004636E2">
        <w:rPr>
          <w:b w:val="0"/>
          <w:bCs w:val="0"/>
          <w:u w:val="none"/>
        </w:rPr>
        <w:t>:</w:t>
      </w:r>
      <w:r>
        <w:rPr>
          <w:b w:val="0"/>
          <w:bCs w:val="0"/>
          <w:u w:val="none"/>
        </w:rPr>
        <w:t xml:space="preserve"> _______________________________________</w:t>
      </w:r>
    </w:p>
    <w:p w:rsidR="00A14494" w:rsidRPr="004636E2" w:rsidRDefault="00A14494">
      <w:pPr>
        <w:pStyle w:val="Title"/>
        <w:ind w:left="720"/>
        <w:jc w:val="both"/>
        <w:rPr>
          <w:b w:val="0"/>
          <w:bCs w:val="0"/>
          <w:u w:val="none"/>
        </w:rPr>
      </w:pPr>
    </w:p>
    <w:p w:rsidR="00690BD2" w:rsidRPr="004636E2" w:rsidRDefault="00AE6D62" w:rsidP="00690BD2">
      <w:pPr>
        <w:pStyle w:val="Title"/>
        <w:ind w:left="720"/>
        <w:jc w:val="both"/>
        <w:rPr>
          <w:u w:val="none"/>
        </w:rPr>
      </w:pPr>
      <w:r w:rsidRPr="004636E2">
        <w:rPr>
          <w:b w:val="0"/>
          <w:bCs w:val="0"/>
          <w:u w:val="none"/>
        </w:rPr>
        <w:t>Student Signature: __________________</w:t>
      </w:r>
      <w:r w:rsidR="00690BD2">
        <w:rPr>
          <w:b w:val="0"/>
          <w:bCs w:val="0"/>
          <w:u w:val="none"/>
        </w:rPr>
        <w:t>__________________</w:t>
      </w:r>
      <w:r w:rsidR="00690BD2" w:rsidRPr="00690BD2">
        <w:rPr>
          <w:b w:val="0"/>
          <w:bCs w:val="0"/>
          <w:u w:val="none"/>
        </w:rPr>
        <w:t xml:space="preserve"> </w:t>
      </w:r>
      <w:r w:rsidR="00690BD2">
        <w:rPr>
          <w:b w:val="0"/>
          <w:bCs w:val="0"/>
          <w:u w:val="none"/>
        </w:rPr>
        <w:t xml:space="preserve">             </w:t>
      </w:r>
      <w:r w:rsidR="00690BD2" w:rsidRPr="004636E2">
        <w:rPr>
          <w:b w:val="0"/>
          <w:bCs w:val="0"/>
          <w:u w:val="none"/>
        </w:rPr>
        <w:t>Date: ____________________</w:t>
      </w:r>
    </w:p>
    <w:p w:rsidR="00AE6D62" w:rsidRPr="004636E2" w:rsidRDefault="00AE6D62" w:rsidP="00AA5557">
      <w:pPr>
        <w:pStyle w:val="Title"/>
        <w:ind w:firstLine="720"/>
        <w:jc w:val="both"/>
        <w:rPr>
          <w:b w:val="0"/>
          <w:bCs w:val="0"/>
          <w:u w:val="none"/>
        </w:rPr>
      </w:pPr>
    </w:p>
    <w:p w:rsidR="00AE6D62" w:rsidRPr="004636E2" w:rsidRDefault="00690BD2" w:rsidP="00AA5557">
      <w:pPr>
        <w:ind w:firstLine="720"/>
        <w:jc w:val="both"/>
      </w:pPr>
      <w:r>
        <w:t>Parent or Guardian Name</w:t>
      </w:r>
      <w:r w:rsidR="00AE6D62" w:rsidRPr="004636E2">
        <w:t>:</w:t>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r>
      <w:r w:rsidR="00AE6D62" w:rsidRPr="004636E2">
        <w:softHyphen/>
        <w:t>__________</w:t>
      </w:r>
      <w:r w:rsidR="00AF09E7">
        <w:t>_____________________</w:t>
      </w:r>
    </w:p>
    <w:p w:rsidR="007D4B4D" w:rsidRPr="004636E2" w:rsidRDefault="007D4B4D" w:rsidP="007D4B4D">
      <w:pPr>
        <w:ind w:left="720"/>
        <w:jc w:val="both"/>
      </w:pPr>
    </w:p>
    <w:p w:rsidR="00690BD2" w:rsidRPr="004636E2" w:rsidRDefault="00690BD2" w:rsidP="00690BD2">
      <w:pPr>
        <w:ind w:left="720"/>
        <w:jc w:val="both"/>
      </w:pPr>
      <w:r w:rsidRPr="004636E2">
        <w:t>Parent or Guardian Signature:</w:t>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r>
      <w:r w:rsidRPr="004636E2">
        <w:softHyphen/>
        <w:t>__________</w:t>
      </w:r>
      <w:r w:rsidR="00AF09E7">
        <w:t>__________________</w:t>
      </w:r>
      <w:r>
        <w:t xml:space="preserve">         </w:t>
      </w:r>
      <w:r w:rsidR="00AF09E7">
        <w:t xml:space="preserve">     </w:t>
      </w:r>
      <w:r w:rsidRPr="004636E2">
        <w:t>Date: ____________________</w:t>
      </w:r>
    </w:p>
    <w:p w:rsidR="00AE6D62" w:rsidRPr="004636E2" w:rsidRDefault="00AE6D62" w:rsidP="00690BD2">
      <w:pPr>
        <w:jc w:val="both"/>
      </w:pPr>
    </w:p>
    <w:p w:rsidR="007D4B4D" w:rsidRPr="004636E2" w:rsidRDefault="007D4B4D">
      <w:pPr>
        <w:ind w:left="720"/>
        <w:jc w:val="both"/>
      </w:pPr>
      <w:r w:rsidRPr="004636E2">
        <w:t>Address:__________________________________________________________</w:t>
      </w:r>
      <w:r w:rsidR="00523FBA">
        <w:t>__________________</w:t>
      </w:r>
    </w:p>
    <w:p w:rsidR="007D4B4D" w:rsidRPr="004636E2" w:rsidRDefault="007D4B4D">
      <w:pPr>
        <w:ind w:left="720"/>
        <w:jc w:val="both"/>
      </w:pPr>
    </w:p>
    <w:p w:rsidR="00986CF9" w:rsidRPr="004636E2" w:rsidRDefault="007D4B4D" w:rsidP="00986CF9">
      <w:pPr>
        <w:ind w:left="720"/>
        <w:jc w:val="both"/>
      </w:pPr>
      <w:r w:rsidRPr="004636E2">
        <w:t>Daytime Phone # ________________________</w:t>
      </w:r>
      <w:r w:rsidR="00986CF9">
        <w:tab/>
        <w:t xml:space="preserve">     E</w:t>
      </w:r>
      <w:r w:rsidR="00986CF9" w:rsidRPr="004636E2">
        <w:t>-mail _________________________________</w:t>
      </w:r>
    </w:p>
    <w:p w:rsidR="007D4B4D" w:rsidRPr="004636E2" w:rsidRDefault="007D4B4D">
      <w:pPr>
        <w:ind w:left="720"/>
        <w:jc w:val="both"/>
      </w:pPr>
    </w:p>
    <w:p w:rsidR="007D4B4D" w:rsidRDefault="007D4B4D" w:rsidP="00986CF9">
      <w:pPr>
        <w:ind w:firstLine="720"/>
        <w:jc w:val="both"/>
      </w:pPr>
      <w:r w:rsidRPr="004636E2">
        <w:t>Evening Phone # ________________________</w:t>
      </w:r>
    </w:p>
    <w:p w:rsidR="0093614A" w:rsidRDefault="0093614A" w:rsidP="00986CF9">
      <w:pPr>
        <w:ind w:firstLine="720"/>
        <w:jc w:val="both"/>
      </w:pPr>
    </w:p>
    <w:p w:rsidR="0093614A" w:rsidRDefault="0093614A" w:rsidP="00986CF9">
      <w:pPr>
        <w:ind w:firstLine="720"/>
        <w:jc w:val="both"/>
      </w:pPr>
    </w:p>
    <w:p w:rsidR="0093614A" w:rsidRDefault="0093614A" w:rsidP="00986CF9">
      <w:pPr>
        <w:ind w:firstLine="720"/>
        <w:jc w:val="both"/>
      </w:pPr>
    </w:p>
    <w:p w:rsidR="0093614A" w:rsidRPr="0016030B" w:rsidRDefault="0093614A" w:rsidP="0093614A">
      <w:pPr>
        <w:ind w:firstLine="720"/>
        <w:jc w:val="both"/>
        <w:rPr>
          <w:b/>
          <w:sz w:val="28"/>
          <w:szCs w:val="28"/>
        </w:rPr>
      </w:pPr>
      <w:r w:rsidRPr="0016030B">
        <w:rPr>
          <w:b/>
          <w:sz w:val="28"/>
          <w:szCs w:val="28"/>
        </w:rPr>
        <w:t>Attached:</w:t>
      </w:r>
    </w:p>
    <w:p w:rsidR="0093614A" w:rsidRDefault="0093614A" w:rsidP="0093614A">
      <w:pPr>
        <w:pStyle w:val="ListParagraph"/>
        <w:numPr>
          <w:ilvl w:val="0"/>
          <w:numId w:val="15"/>
        </w:numPr>
        <w:jc w:val="both"/>
      </w:pPr>
      <w:r>
        <w:t>Course Fees Information</w:t>
      </w:r>
    </w:p>
    <w:p w:rsidR="0093614A" w:rsidRDefault="0093614A" w:rsidP="0093614A">
      <w:pPr>
        <w:pStyle w:val="ListParagraph"/>
        <w:numPr>
          <w:ilvl w:val="0"/>
          <w:numId w:val="15"/>
        </w:numPr>
        <w:jc w:val="both"/>
      </w:pPr>
      <w:r>
        <w:t>Course Sequence for this Career Pathway</w:t>
      </w:r>
    </w:p>
    <w:p w:rsidR="0093614A" w:rsidRDefault="0093614A" w:rsidP="0093614A">
      <w:pPr>
        <w:pStyle w:val="ListParagraph"/>
        <w:numPr>
          <w:ilvl w:val="0"/>
          <w:numId w:val="15"/>
        </w:numPr>
        <w:jc w:val="both"/>
      </w:pPr>
      <w:r>
        <w:t>NCCER Overview and Information</w:t>
      </w:r>
    </w:p>
    <w:p w:rsidR="0093614A" w:rsidRDefault="0093614A" w:rsidP="0093614A">
      <w:pPr>
        <w:pStyle w:val="ListParagraph"/>
        <w:numPr>
          <w:ilvl w:val="0"/>
          <w:numId w:val="15"/>
        </w:numPr>
        <w:jc w:val="both"/>
      </w:pPr>
      <w:r>
        <w:t>NCCER Registration and Release Form</w:t>
      </w:r>
    </w:p>
    <w:p w:rsidR="0093614A" w:rsidRDefault="0093614A" w:rsidP="0093614A">
      <w:pPr>
        <w:pStyle w:val="ListParagraph"/>
        <w:numPr>
          <w:ilvl w:val="0"/>
          <w:numId w:val="15"/>
        </w:numPr>
        <w:jc w:val="both"/>
      </w:pPr>
      <w:r>
        <w:t>SkillsUSA Information</w:t>
      </w:r>
    </w:p>
    <w:p w:rsidR="0093614A" w:rsidRPr="004636E2" w:rsidRDefault="0093614A" w:rsidP="00986CF9">
      <w:pPr>
        <w:ind w:firstLine="720"/>
        <w:jc w:val="both"/>
      </w:pPr>
    </w:p>
    <w:sectPr w:rsidR="0093614A" w:rsidRPr="004636E2" w:rsidSect="001C196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3A7" w:rsidRDefault="006373A7">
      <w:r>
        <w:separator/>
      </w:r>
    </w:p>
  </w:endnote>
  <w:endnote w:type="continuationSeparator" w:id="0">
    <w:p w:rsidR="006373A7" w:rsidRDefault="0063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5" w:rsidRDefault="00112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A0" w:rsidRDefault="00690BD2">
    <w:pPr>
      <w:pStyle w:val="Footer"/>
      <w:jc w:val="center"/>
      <w:rPr>
        <w:i/>
        <w:iCs/>
        <w:sz w:val="16"/>
      </w:rPr>
    </w:pPr>
    <w:r>
      <w:rPr>
        <w:i/>
        <w:iCs/>
        <w:sz w:val="16"/>
      </w:rPr>
      <w:t>Building Construction – Construction Framing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5" w:rsidRDefault="0011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3A7" w:rsidRDefault="006373A7">
      <w:r>
        <w:separator/>
      </w:r>
    </w:p>
  </w:footnote>
  <w:footnote w:type="continuationSeparator" w:id="0">
    <w:p w:rsidR="006373A7" w:rsidRDefault="00637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A0" w:rsidRDefault="00B01132">
    <w:pPr>
      <w:pStyle w:val="Header"/>
      <w:framePr w:wrap="around" w:vAnchor="text" w:hAnchor="margin" w:xAlign="right" w:y="1"/>
      <w:rPr>
        <w:rStyle w:val="PageNumber"/>
      </w:rPr>
    </w:pPr>
    <w:r>
      <w:rPr>
        <w:rStyle w:val="PageNumber"/>
      </w:rPr>
      <w:fldChar w:fldCharType="begin"/>
    </w:r>
    <w:r w:rsidR="000D70A0">
      <w:rPr>
        <w:rStyle w:val="PageNumber"/>
      </w:rPr>
      <w:instrText xml:space="preserve">PAGE  </w:instrText>
    </w:r>
    <w:r>
      <w:rPr>
        <w:rStyle w:val="PageNumber"/>
      </w:rPr>
      <w:fldChar w:fldCharType="end"/>
    </w:r>
  </w:p>
  <w:p w:rsidR="000D70A0" w:rsidRDefault="000D70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A0" w:rsidRDefault="00B01132">
    <w:pPr>
      <w:pStyle w:val="Header"/>
      <w:framePr w:wrap="around" w:vAnchor="text" w:hAnchor="margin" w:xAlign="right" w:y="1"/>
      <w:rPr>
        <w:rStyle w:val="PageNumber"/>
      </w:rPr>
    </w:pPr>
    <w:r>
      <w:rPr>
        <w:rStyle w:val="PageNumber"/>
      </w:rPr>
      <w:fldChar w:fldCharType="begin"/>
    </w:r>
    <w:r w:rsidR="000D70A0">
      <w:rPr>
        <w:rStyle w:val="PageNumber"/>
      </w:rPr>
      <w:instrText xml:space="preserve">PAGE  </w:instrText>
    </w:r>
    <w:r>
      <w:rPr>
        <w:rStyle w:val="PageNumber"/>
      </w:rPr>
      <w:fldChar w:fldCharType="separate"/>
    </w:r>
    <w:r w:rsidR="00FD4D89">
      <w:rPr>
        <w:rStyle w:val="PageNumber"/>
        <w:noProof/>
      </w:rPr>
      <w:t>6</w:t>
    </w:r>
    <w:r>
      <w:rPr>
        <w:rStyle w:val="PageNumber"/>
      </w:rPr>
      <w:fldChar w:fldCharType="end"/>
    </w:r>
  </w:p>
  <w:p w:rsidR="000D70A0" w:rsidRDefault="0065199A">
    <w:pPr>
      <w:pStyle w:val="Header"/>
      <w:ind w:right="360"/>
      <w:jc w:val="center"/>
    </w:pPr>
    <w:r>
      <w:t xml:space="preserve">Sample </w:t>
    </w:r>
    <w:r w:rsidR="000D70A0">
      <w:t>Syllabus</w:t>
    </w:r>
    <w:r>
      <w:t xml:space="preserve"> - Standard 1-2</w:t>
    </w:r>
    <w:r>
      <w:tab/>
      <w:t xml:space="preserve">                                                                                                          </w:t>
    </w:r>
    <w:r w:rsidR="001128B5">
      <w:t>(7/17/14</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5" w:rsidRDefault="00112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11D"/>
    <w:multiLevelType w:val="hybridMultilevel"/>
    <w:tmpl w:val="95345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B1AFF1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6115D"/>
    <w:multiLevelType w:val="hybridMultilevel"/>
    <w:tmpl w:val="503A4538"/>
    <w:lvl w:ilvl="0" w:tplc="5A3C34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80787"/>
    <w:multiLevelType w:val="hybridMultilevel"/>
    <w:tmpl w:val="FB0EDEA0"/>
    <w:lvl w:ilvl="0" w:tplc="B0DA27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A5DBE"/>
    <w:multiLevelType w:val="hybridMultilevel"/>
    <w:tmpl w:val="3DFEB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B296A"/>
    <w:multiLevelType w:val="hybridMultilevel"/>
    <w:tmpl w:val="FCB43870"/>
    <w:lvl w:ilvl="0" w:tplc="304078E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242D9F"/>
    <w:multiLevelType w:val="hybridMultilevel"/>
    <w:tmpl w:val="F5427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11BDE"/>
    <w:multiLevelType w:val="hybridMultilevel"/>
    <w:tmpl w:val="711E0274"/>
    <w:lvl w:ilvl="0" w:tplc="5A3C34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D013C6"/>
    <w:multiLevelType w:val="hybridMultilevel"/>
    <w:tmpl w:val="709EB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652FF3"/>
    <w:multiLevelType w:val="hybridMultilevel"/>
    <w:tmpl w:val="711E02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DE37FC"/>
    <w:multiLevelType w:val="hybridMultilevel"/>
    <w:tmpl w:val="D97878B6"/>
    <w:lvl w:ilvl="0" w:tplc="0A0837A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61622"/>
    <w:multiLevelType w:val="hybridMultilevel"/>
    <w:tmpl w:val="01EE803E"/>
    <w:lvl w:ilvl="0" w:tplc="6E7E5C38">
      <w:start w:val="1"/>
      <w:numFmt w:val="decimal"/>
      <w:lvlText w:val="%1."/>
      <w:lvlJc w:val="left"/>
      <w:pPr>
        <w:tabs>
          <w:tab w:val="num" w:pos="720"/>
        </w:tabs>
        <w:ind w:left="720" w:hanging="360"/>
      </w:pPr>
      <w:rPr>
        <w:b w:val="0"/>
      </w:rPr>
    </w:lvl>
    <w:lvl w:ilvl="1" w:tplc="8CECCE60">
      <w:start w:val="4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D14770"/>
    <w:multiLevelType w:val="hybridMultilevel"/>
    <w:tmpl w:val="A53C919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890C0C"/>
    <w:multiLevelType w:val="hybridMultilevel"/>
    <w:tmpl w:val="F6DA9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1F3573"/>
    <w:multiLevelType w:val="hybridMultilevel"/>
    <w:tmpl w:val="503A4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49672E"/>
    <w:multiLevelType w:val="hybridMultilevel"/>
    <w:tmpl w:val="3DFEBE60"/>
    <w:lvl w:ilvl="0" w:tplc="5A3C34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11"/>
  </w:num>
  <w:num w:numId="5">
    <w:abstractNumId w:val="5"/>
  </w:num>
  <w:num w:numId="6">
    <w:abstractNumId w:val="10"/>
  </w:num>
  <w:num w:numId="7">
    <w:abstractNumId w:val="3"/>
  </w:num>
  <w:num w:numId="8">
    <w:abstractNumId w:val="14"/>
  </w:num>
  <w:num w:numId="9">
    <w:abstractNumId w:val="2"/>
  </w:num>
  <w:num w:numId="10">
    <w:abstractNumId w:val="4"/>
  </w:num>
  <w:num w:numId="11">
    <w:abstractNumId w:val="13"/>
  </w:num>
  <w:num w:numId="12">
    <w:abstractNumId w:val="1"/>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B3D"/>
    <w:rsid w:val="00002333"/>
    <w:rsid w:val="00007EB3"/>
    <w:rsid w:val="00065A01"/>
    <w:rsid w:val="000B1BB7"/>
    <w:rsid w:val="000B39FF"/>
    <w:rsid w:val="000D70A0"/>
    <w:rsid w:val="00106D87"/>
    <w:rsid w:val="001128B5"/>
    <w:rsid w:val="0015614D"/>
    <w:rsid w:val="00161856"/>
    <w:rsid w:val="0016605B"/>
    <w:rsid w:val="00185B9D"/>
    <w:rsid w:val="001B1E6A"/>
    <w:rsid w:val="001C1966"/>
    <w:rsid w:val="00214F6B"/>
    <w:rsid w:val="00221439"/>
    <w:rsid w:val="00251D1C"/>
    <w:rsid w:val="00291999"/>
    <w:rsid w:val="002E192C"/>
    <w:rsid w:val="00302ECA"/>
    <w:rsid w:val="00310F22"/>
    <w:rsid w:val="0034261E"/>
    <w:rsid w:val="00374E95"/>
    <w:rsid w:val="003A03D3"/>
    <w:rsid w:val="003D072B"/>
    <w:rsid w:val="00430CA0"/>
    <w:rsid w:val="00446A6B"/>
    <w:rsid w:val="004636E2"/>
    <w:rsid w:val="004663F3"/>
    <w:rsid w:val="0048439A"/>
    <w:rsid w:val="004961D8"/>
    <w:rsid w:val="004B09E7"/>
    <w:rsid w:val="00503B2F"/>
    <w:rsid w:val="00523FBA"/>
    <w:rsid w:val="00530BAC"/>
    <w:rsid w:val="005538FC"/>
    <w:rsid w:val="00557F30"/>
    <w:rsid w:val="005A6F67"/>
    <w:rsid w:val="005D08AA"/>
    <w:rsid w:val="00622491"/>
    <w:rsid w:val="00632C93"/>
    <w:rsid w:val="006373A7"/>
    <w:rsid w:val="0065199A"/>
    <w:rsid w:val="00651D3F"/>
    <w:rsid w:val="00654E3E"/>
    <w:rsid w:val="00690BD2"/>
    <w:rsid w:val="0069799C"/>
    <w:rsid w:val="006B7E30"/>
    <w:rsid w:val="006C5F1D"/>
    <w:rsid w:val="006D6DCD"/>
    <w:rsid w:val="006E196C"/>
    <w:rsid w:val="00710451"/>
    <w:rsid w:val="00783BE3"/>
    <w:rsid w:val="007951B5"/>
    <w:rsid w:val="007D4B4D"/>
    <w:rsid w:val="007E73EA"/>
    <w:rsid w:val="008400F4"/>
    <w:rsid w:val="008413B9"/>
    <w:rsid w:val="00874F63"/>
    <w:rsid w:val="008B143D"/>
    <w:rsid w:val="009141D2"/>
    <w:rsid w:val="00917665"/>
    <w:rsid w:val="0093614A"/>
    <w:rsid w:val="009409A8"/>
    <w:rsid w:val="00945117"/>
    <w:rsid w:val="00970B7B"/>
    <w:rsid w:val="00971ACD"/>
    <w:rsid w:val="00986CF9"/>
    <w:rsid w:val="00997E69"/>
    <w:rsid w:val="009C0891"/>
    <w:rsid w:val="009C4D0C"/>
    <w:rsid w:val="00A14494"/>
    <w:rsid w:val="00A20B3D"/>
    <w:rsid w:val="00A67B19"/>
    <w:rsid w:val="00A72B89"/>
    <w:rsid w:val="00AA5557"/>
    <w:rsid w:val="00AE6D62"/>
    <w:rsid w:val="00AF055E"/>
    <w:rsid w:val="00AF09E7"/>
    <w:rsid w:val="00B01132"/>
    <w:rsid w:val="00B0601E"/>
    <w:rsid w:val="00B52B4A"/>
    <w:rsid w:val="00C15DD8"/>
    <w:rsid w:val="00C42496"/>
    <w:rsid w:val="00C44155"/>
    <w:rsid w:val="00C75C76"/>
    <w:rsid w:val="00CB2990"/>
    <w:rsid w:val="00CD1D7E"/>
    <w:rsid w:val="00CE2213"/>
    <w:rsid w:val="00D02743"/>
    <w:rsid w:val="00D563CD"/>
    <w:rsid w:val="00D8079D"/>
    <w:rsid w:val="00E326B5"/>
    <w:rsid w:val="00EA6ED2"/>
    <w:rsid w:val="00F138CA"/>
    <w:rsid w:val="00F9430B"/>
    <w:rsid w:val="00FD4D89"/>
    <w:rsid w:val="00FE2661"/>
    <w:rsid w:val="00FE2773"/>
    <w:rsid w:val="00FE287E"/>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0BC03-DDAE-488D-830B-E41F10E4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0C"/>
    <w:rPr>
      <w:sz w:val="24"/>
      <w:szCs w:val="24"/>
    </w:rPr>
  </w:style>
  <w:style w:type="paragraph" w:styleId="Heading1">
    <w:name w:val="heading 1"/>
    <w:basedOn w:val="Normal"/>
    <w:next w:val="Normal"/>
    <w:qFormat/>
    <w:rsid w:val="009C4D0C"/>
    <w:pPr>
      <w:keepNext/>
      <w:ind w:left="360"/>
      <w:outlineLvl w:val="0"/>
    </w:pPr>
    <w:rPr>
      <w:u w:val="single"/>
    </w:rPr>
  </w:style>
  <w:style w:type="paragraph" w:styleId="Heading2">
    <w:name w:val="heading 2"/>
    <w:basedOn w:val="Normal"/>
    <w:next w:val="Normal"/>
    <w:qFormat/>
    <w:rsid w:val="009C4D0C"/>
    <w:pPr>
      <w:keepNext/>
      <w:ind w:left="3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C4D0C"/>
    <w:pPr>
      <w:ind w:left="360"/>
      <w:jc w:val="both"/>
    </w:pPr>
  </w:style>
  <w:style w:type="paragraph" w:styleId="Header">
    <w:name w:val="header"/>
    <w:basedOn w:val="Normal"/>
    <w:semiHidden/>
    <w:rsid w:val="009C4D0C"/>
    <w:pPr>
      <w:tabs>
        <w:tab w:val="center" w:pos="4320"/>
        <w:tab w:val="right" w:pos="8640"/>
      </w:tabs>
    </w:pPr>
  </w:style>
  <w:style w:type="character" w:styleId="PageNumber">
    <w:name w:val="page number"/>
    <w:basedOn w:val="DefaultParagraphFont"/>
    <w:semiHidden/>
    <w:rsid w:val="009C4D0C"/>
  </w:style>
  <w:style w:type="paragraph" w:styleId="Title">
    <w:name w:val="Title"/>
    <w:basedOn w:val="Normal"/>
    <w:qFormat/>
    <w:rsid w:val="009C4D0C"/>
    <w:pPr>
      <w:jc w:val="center"/>
    </w:pPr>
    <w:rPr>
      <w:b/>
      <w:bCs/>
      <w:u w:val="single"/>
    </w:rPr>
  </w:style>
  <w:style w:type="paragraph" w:styleId="Footer">
    <w:name w:val="footer"/>
    <w:basedOn w:val="Normal"/>
    <w:semiHidden/>
    <w:rsid w:val="009C4D0C"/>
    <w:pPr>
      <w:tabs>
        <w:tab w:val="center" w:pos="4320"/>
        <w:tab w:val="right" w:pos="8640"/>
      </w:tabs>
    </w:pPr>
  </w:style>
  <w:style w:type="paragraph" w:styleId="ListParagraph">
    <w:name w:val="List Paragraph"/>
    <w:basedOn w:val="Normal"/>
    <w:uiPriority w:val="34"/>
    <w:qFormat/>
    <w:rsid w:val="004663F3"/>
    <w:pPr>
      <w:ind w:left="720"/>
    </w:pPr>
  </w:style>
  <w:style w:type="paragraph" w:customStyle="1" w:styleId="Default">
    <w:name w:val="Default"/>
    <w:rsid w:val="00E326B5"/>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FE6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lskillsusa.org/pb/wp_d6f1c587/wp_d6f1c587.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Shelby County </vt:lpstr>
    </vt:vector>
  </TitlesOfParts>
  <Company>BE&amp;K</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Shelby County</dc:title>
  <dc:subject/>
  <dc:creator>James W Casey</dc:creator>
  <cp:keywords/>
  <dc:description/>
  <cp:lastModifiedBy>Kennedy Chris</cp:lastModifiedBy>
  <cp:revision>2</cp:revision>
  <cp:lastPrinted>2012-07-18T12:56:00Z</cp:lastPrinted>
  <dcterms:created xsi:type="dcterms:W3CDTF">2015-07-16T14:41:00Z</dcterms:created>
  <dcterms:modified xsi:type="dcterms:W3CDTF">2015-07-16T14:41:00Z</dcterms:modified>
</cp:coreProperties>
</file>